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D30584" w:rsidRDefault="00CE3D72">
      <w:pPr>
        <w:rPr>
          <w:sz w:val="22"/>
        </w:rPr>
      </w:pPr>
      <w:r w:rsidRPr="00D30584">
        <w:rPr>
          <w:rFonts w:hint="eastAsia"/>
          <w:sz w:val="22"/>
        </w:rPr>
        <w:t>Unit5</w:t>
      </w:r>
    </w:p>
    <w:p w:rsidR="0003350F" w:rsidRPr="00D30584" w:rsidRDefault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Pre</w:t>
      </w:r>
      <w:r w:rsidR="00F11AFB" w:rsidRPr="00D30584">
        <w:rPr>
          <w:rFonts w:hint="eastAsia"/>
          <w:color w:val="4F81BD" w:themeColor="accent1"/>
          <w:sz w:val="22"/>
        </w:rPr>
        <w:t>-reading Exercise</w:t>
      </w:r>
    </w:p>
    <w:p w:rsidR="00A234CC" w:rsidRPr="00D30584" w:rsidRDefault="00A234CC">
      <w:pPr>
        <w:rPr>
          <w:color w:val="4F81BD" w:themeColor="accent1"/>
          <w:sz w:val="22"/>
        </w:rPr>
      </w:pPr>
      <w:r w:rsidRPr="00D30584">
        <w:rPr>
          <w:rFonts w:hint="eastAsia"/>
          <w:sz w:val="22"/>
        </w:rPr>
        <w:t>kidney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腎臓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renal column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腎柱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cortex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皮質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renal pyramid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腎錐体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medulla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髄質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calyx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腎杯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renal hilum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腎門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pelvis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腎盂</w:t>
      </w:r>
    </w:p>
    <w:p w:rsidR="00A234CC" w:rsidRPr="00D30584" w:rsidRDefault="00A234CC">
      <w:pPr>
        <w:rPr>
          <w:sz w:val="22"/>
        </w:rPr>
      </w:pPr>
      <w:r w:rsidRPr="00D30584">
        <w:rPr>
          <w:rFonts w:hint="eastAsia"/>
          <w:sz w:val="22"/>
        </w:rPr>
        <w:t>ureter</w:t>
      </w:r>
      <w:r w:rsidR="00BE0A2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尿管</w:t>
      </w:r>
    </w:p>
    <w:p w:rsidR="0003350F" w:rsidRPr="00D30584" w:rsidRDefault="00CE7A79" w:rsidP="00CB56C8">
      <w:pPr>
        <w:rPr>
          <w:sz w:val="22"/>
        </w:rPr>
      </w:pPr>
      <w:r w:rsidRPr="00D30584">
        <w:rPr>
          <w:rFonts w:hint="eastAsia"/>
          <w:sz w:val="22"/>
        </w:rPr>
        <w:t>urinary bladder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膀胱</w:t>
      </w:r>
    </w:p>
    <w:p w:rsidR="00CE7A79" w:rsidRPr="00D30584" w:rsidRDefault="00CE7A79" w:rsidP="00CB56C8">
      <w:pPr>
        <w:rPr>
          <w:sz w:val="22"/>
        </w:rPr>
      </w:pPr>
      <w:r w:rsidRPr="00D30584">
        <w:rPr>
          <w:rFonts w:hint="eastAsia"/>
          <w:sz w:val="22"/>
        </w:rPr>
        <w:t>ureter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尿管</w:t>
      </w:r>
    </w:p>
    <w:p w:rsidR="00CE7A79" w:rsidRPr="00D30584" w:rsidRDefault="00CE7A79" w:rsidP="00CB56C8">
      <w:pPr>
        <w:rPr>
          <w:sz w:val="22"/>
        </w:rPr>
      </w:pPr>
      <w:r w:rsidRPr="00D30584">
        <w:rPr>
          <w:rFonts w:hint="eastAsia"/>
          <w:sz w:val="22"/>
        </w:rPr>
        <w:t>kidney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腎臓</w:t>
      </w:r>
    </w:p>
    <w:p w:rsidR="00CE7A79" w:rsidRPr="00D30584" w:rsidRDefault="00CE7A79" w:rsidP="00CB56C8">
      <w:pPr>
        <w:rPr>
          <w:sz w:val="22"/>
        </w:rPr>
      </w:pPr>
      <w:r w:rsidRPr="00D30584">
        <w:rPr>
          <w:rFonts w:hint="eastAsia"/>
          <w:sz w:val="22"/>
        </w:rPr>
        <w:t>urethra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尿道</w:t>
      </w:r>
    </w:p>
    <w:p w:rsidR="00CE7A79" w:rsidRPr="00D30584" w:rsidRDefault="00CE7A79" w:rsidP="00CB56C8">
      <w:pPr>
        <w:rPr>
          <w:sz w:val="22"/>
        </w:rPr>
      </w:pPr>
    </w:p>
    <w:p w:rsidR="00D74486" w:rsidRPr="00D30584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Reading</w:t>
      </w:r>
    </w:p>
    <w:p w:rsidR="00CE7A79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failure</w:t>
      </w:r>
      <w:r w:rsidRPr="00D30584">
        <w:rPr>
          <w:rFonts w:hint="eastAsia"/>
          <w:color w:val="4F81BD" w:themeColor="accent1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不全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ongoing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継続している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fluid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体液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mineral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無機質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waste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不要産物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hormone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ホルモン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nephrectomy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腎切除術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deceased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死亡した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 xml:space="preserve">antibody </w:t>
      </w:r>
      <w:proofErr w:type="spellStart"/>
      <w:r w:rsidRPr="00D30584">
        <w:rPr>
          <w:rFonts w:hint="eastAsia"/>
          <w:sz w:val="22"/>
        </w:rPr>
        <w:t>crossmatch</w:t>
      </w:r>
      <w:proofErr w:type="spellEnd"/>
      <w:r w:rsidRPr="00D30584">
        <w:rPr>
          <w:rFonts w:hint="eastAsia"/>
          <w:sz w:val="22"/>
        </w:rPr>
        <w:t xml:space="preserve"> test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抗体交差適合試験</w:t>
      </w:r>
    </w:p>
    <w:p w:rsidR="00C469D5" w:rsidRPr="00D30584" w:rsidRDefault="00C469D5" w:rsidP="0003350F">
      <w:pPr>
        <w:rPr>
          <w:sz w:val="22"/>
        </w:rPr>
      </w:pPr>
      <w:r w:rsidRPr="00D30584">
        <w:rPr>
          <w:rFonts w:hint="eastAsia"/>
          <w:sz w:val="22"/>
        </w:rPr>
        <w:t>negative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陰性</w:t>
      </w:r>
      <w:r w:rsidRPr="00D30584">
        <w:rPr>
          <w:rFonts w:hint="eastAsia"/>
          <w:sz w:val="22"/>
        </w:rPr>
        <w:t xml:space="preserve">　　</w:t>
      </w:r>
    </w:p>
    <w:p w:rsidR="00F11AFB" w:rsidRPr="00D30584" w:rsidRDefault="00F11AFB" w:rsidP="0003350F">
      <w:pPr>
        <w:rPr>
          <w:color w:val="4F81BD" w:themeColor="accent1"/>
          <w:sz w:val="22"/>
        </w:rPr>
      </w:pPr>
    </w:p>
    <w:p w:rsidR="0003350F" w:rsidRPr="00D30584" w:rsidRDefault="0003350F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Useful Expressions</w:t>
      </w:r>
    </w:p>
    <w:p w:rsidR="00CE7A79" w:rsidRPr="00D30584" w:rsidRDefault="00CE7A79" w:rsidP="0003350F">
      <w:pPr>
        <w:rPr>
          <w:sz w:val="22"/>
        </w:rPr>
      </w:pPr>
      <w:r w:rsidRPr="00D30584">
        <w:rPr>
          <w:rFonts w:hint="eastAsia"/>
          <w:sz w:val="22"/>
        </w:rPr>
        <w:t>hematuria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血尿</w:t>
      </w:r>
    </w:p>
    <w:p w:rsidR="00CE7A79" w:rsidRPr="00D30584" w:rsidRDefault="00CE7A79" w:rsidP="0003350F">
      <w:pPr>
        <w:rPr>
          <w:sz w:val="22"/>
        </w:rPr>
      </w:pPr>
      <w:r w:rsidRPr="00D30584">
        <w:rPr>
          <w:rFonts w:hint="eastAsia"/>
          <w:sz w:val="22"/>
        </w:rPr>
        <w:t>frequent urination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頻尿</w:t>
      </w:r>
    </w:p>
    <w:p w:rsidR="00CE7A79" w:rsidRPr="00D30584" w:rsidRDefault="000A1CF1" w:rsidP="0003350F">
      <w:pPr>
        <w:rPr>
          <w:sz w:val="22"/>
        </w:rPr>
      </w:pPr>
      <w:r w:rsidRPr="00D30584">
        <w:rPr>
          <w:rFonts w:hint="eastAsia"/>
          <w:sz w:val="22"/>
        </w:rPr>
        <w:t>residual urine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残尿</w:t>
      </w:r>
    </w:p>
    <w:p w:rsidR="000A1CF1" w:rsidRPr="00D30584" w:rsidRDefault="000A1CF1" w:rsidP="0003350F">
      <w:pPr>
        <w:rPr>
          <w:sz w:val="22"/>
        </w:rPr>
      </w:pPr>
      <w:r w:rsidRPr="00D30584">
        <w:rPr>
          <w:rFonts w:hint="eastAsia"/>
          <w:sz w:val="22"/>
        </w:rPr>
        <w:t>albuminuria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タンパク尿</w:t>
      </w:r>
    </w:p>
    <w:p w:rsidR="000A1CF1" w:rsidRPr="00D30584" w:rsidRDefault="000A1CF1" w:rsidP="0003350F">
      <w:pPr>
        <w:rPr>
          <w:sz w:val="22"/>
        </w:rPr>
      </w:pPr>
      <w:r w:rsidRPr="00D30584">
        <w:rPr>
          <w:rFonts w:hint="eastAsia"/>
          <w:sz w:val="22"/>
        </w:rPr>
        <w:t>uremia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尿毒症</w:t>
      </w:r>
    </w:p>
    <w:p w:rsidR="000A1CF1" w:rsidRPr="00BE0A24" w:rsidRDefault="000A1CF1" w:rsidP="0003350F">
      <w:pPr>
        <w:rPr>
          <w:color w:val="FABF8F" w:themeColor="accent6" w:themeTint="99"/>
          <w:sz w:val="22"/>
        </w:rPr>
      </w:pPr>
      <w:r w:rsidRPr="00D30584">
        <w:rPr>
          <w:rFonts w:hint="eastAsia"/>
          <w:sz w:val="22"/>
        </w:rPr>
        <w:t xml:space="preserve">kidney stone, </w:t>
      </w:r>
      <w:proofErr w:type="spellStart"/>
      <w:r w:rsidRPr="00D30584">
        <w:rPr>
          <w:rFonts w:hint="eastAsia"/>
          <w:sz w:val="22"/>
        </w:rPr>
        <w:t>nephrolith</w:t>
      </w:r>
      <w:proofErr w:type="spellEnd"/>
      <w:r w:rsidRPr="00D30584">
        <w:rPr>
          <w:rFonts w:hint="eastAsia"/>
          <w:sz w:val="22"/>
        </w:rPr>
        <w:t xml:space="preserve">, renal calculus </w:t>
      </w:r>
      <w:r w:rsidRPr="00BE0A24">
        <w:rPr>
          <w:rFonts w:hint="eastAsia"/>
          <w:color w:val="FABF8F" w:themeColor="accent6" w:themeTint="99"/>
          <w:sz w:val="22"/>
        </w:rPr>
        <w:t>腎（結）石</w:t>
      </w:r>
    </w:p>
    <w:p w:rsidR="000A1CF1" w:rsidRPr="00D30584" w:rsidRDefault="000A1CF1" w:rsidP="0003350F">
      <w:pPr>
        <w:rPr>
          <w:sz w:val="22"/>
        </w:rPr>
      </w:pPr>
      <w:r w:rsidRPr="00D30584">
        <w:rPr>
          <w:rFonts w:hint="eastAsia"/>
          <w:sz w:val="22"/>
        </w:rPr>
        <w:t>nephritis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腎炎</w:t>
      </w:r>
    </w:p>
    <w:p w:rsidR="000A1CF1" w:rsidRPr="00D30584" w:rsidRDefault="000A1CF1" w:rsidP="0003350F">
      <w:pPr>
        <w:rPr>
          <w:sz w:val="22"/>
        </w:rPr>
      </w:pPr>
      <w:r w:rsidRPr="00D30584">
        <w:rPr>
          <w:rFonts w:hint="eastAsia"/>
          <w:sz w:val="22"/>
        </w:rPr>
        <w:lastRenderedPageBreak/>
        <w:t>urethral catheterization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導尿</w:t>
      </w:r>
    </w:p>
    <w:p w:rsidR="000A1CF1" w:rsidRPr="00BE0A24" w:rsidRDefault="008C666C" w:rsidP="0003350F">
      <w:pPr>
        <w:rPr>
          <w:color w:val="FABF8F" w:themeColor="accent6" w:themeTint="99"/>
          <w:sz w:val="22"/>
        </w:rPr>
      </w:pPr>
      <w:r w:rsidRPr="00D30584">
        <w:rPr>
          <w:rFonts w:hint="eastAsia"/>
          <w:sz w:val="22"/>
        </w:rPr>
        <w:t>dialysis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透析</w:t>
      </w:r>
    </w:p>
    <w:p w:rsidR="008C666C" w:rsidRPr="00D30584" w:rsidRDefault="008C666C" w:rsidP="0003350F">
      <w:pPr>
        <w:rPr>
          <w:sz w:val="22"/>
        </w:rPr>
      </w:pPr>
      <w:r w:rsidRPr="00D30584">
        <w:rPr>
          <w:rFonts w:hint="eastAsia"/>
          <w:sz w:val="22"/>
        </w:rPr>
        <w:t>diuretic</w:t>
      </w:r>
      <w:r w:rsidRPr="00D30584">
        <w:rPr>
          <w:rFonts w:hint="eastAsia"/>
          <w:sz w:val="22"/>
        </w:rPr>
        <w:t xml:space="preserve">　　</w:t>
      </w:r>
      <w:r w:rsidRPr="00BE0A24">
        <w:rPr>
          <w:rFonts w:hint="eastAsia"/>
          <w:color w:val="FABF8F" w:themeColor="accent6" w:themeTint="99"/>
          <w:sz w:val="22"/>
        </w:rPr>
        <w:t>利尿薬</w:t>
      </w:r>
    </w:p>
    <w:p w:rsidR="008C666C" w:rsidRPr="00D30584" w:rsidRDefault="008C666C" w:rsidP="0003350F">
      <w:pPr>
        <w:rPr>
          <w:sz w:val="22"/>
        </w:rPr>
      </w:pPr>
    </w:p>
    <w:p w:rsidR="0003350F" w:rsidRPr="00D30584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Dialog</w:t>
      </w:r>
    </w:p>
    <w:p w:rsidR="00D74486" w:rsidRPr="00D30584" w:rsidRDefault="00D74486" w:rsidP="0003350F">
      <w:pPr>
        <w:rPr>
          <w:sz w:val="22"/>
        </w:rPr>
      </w:pPr>
      <w:bookmarkStart w:id="0" w:name="_GoBack"/>
      <w:bookmarkEnd w:id="0"/>
    </w:p>
    <w:sectPr w:rsidR="00D74486" w:rsidRPr="00D30584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3350F"/>
    <w:rsid w:val="000617D3"/>
    <w:rsid w:val="000A1CF1"/>
    <w:rsid w:val="00175349"/>
    <w:rsid w:val="003733CB"/>
    <w:rsid w:val="00386D38"/>
    <w:rsid w:val="005F6560"/>
    <w:rsid w:val="007D3343"/>
    <w:rsid w:val="008C666C"/>
    <w:rsid w:val="00A234CC"/>
    <w:rsid w:val="00B06701"/>
    <w:rsid w:val="00BE0A24"/>
    <w:rsid w:val="00C469D5"/>
    <w:rsid w:val="00CB56C8"/>
    <w:rsid w:val="00CC069F"/>
    <w:rsid w:val="00CE3D72"/>
    <w:rsid w:val="00CE7A79"/>
    <w:rsid w:val="00D30584"/>
    <w:rsid w:val="00D74486"/>
    <w:rsid w:val="00F11AFB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5</cp:revision>
  <dcterms:created xsi:type="dcterms:W3CDTF">2014-05-14T06:20:00Z</dcterms:created>
  <dcterms:modified xsi:type="dcterms:W3CDTF">2014-05-28T15:26:00Z</dcterms:modified>
</cp:coreProperties>
</file>