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3F" w:rsidRDefault="00592FDE">
      <w:r>
        <w:rPr>
          <w:rFonts w:hint="eastAsia"/>
        </w:rPr>
        <w:t>【第</w:t>
      </w:r>
      <w:r>
        <w:rPr>
          <w:rFonts w:hint="eastAsia"/>
        </w:rPr>
        <w:t>5</w:t>
      </w:r>
      <w:r>
        <w:rPr>
          <w:rFonts w:hint="eastAsia"/>
        </w:rPr>
        <w:t>回】</w:t>
      </w:r>
    </w:p>
    <w:p w:rsidR="00F43F75" w:rsidRDefault="005C12CF">
      <w:r>
        <w:rPr>
          <w:noProof/>
        </w:rPr>
        <w:pict>
          <v:rect id="_x0000_s1028" style="position:absolute;left:0;text-align:left;margin-left:-.35pt;margin-top:4pt;width:515.9pt;height:58.05pt;z-index:251658240">
            <v:textbox inset="5.85pt,.7pt,5.85pt,.7pt">
              <w:txbxContent>
                <w:p w:rsidR="00592FDE" w:rsidRDefault="00592FDE" w:rsidP="00592FDE">
                  <w:pPr>
                    <w:ind w:left="1400" w:hangingChars="700" w:hanging="1400"/>
                    <w:rPr>
                      <w:rFonts w:ascii="AR P丸ゴシック体M" w:eastAsia="AR P丸ゴシック体M"/>
                      <w:sz w:val="20"/>
                      <w:szCs w:val="20"/>
                    </w:rPr>
                  </w:pPr>
                  <w:r>
                    <w:rPr>
                      <w:rFonts w:ascii="AR P丸ゴシック体M" w:eastAsia="AR P丸ゴシック体M" w:hint="eastAsia"/>
                      <w:sz w:val="20"/>
                      <w:szCs w:val="20"/>
                    </w:rPr>
                    <w:t>終末期の定義…現代医療において可能な集学的治療の効果が期待できず、積極的治療がむしろ不適切と考えられる状態で、余命が</w:t>
                  </w:r>
                  <w:r w:rsidRPr="00592FDE">
                    <w:rPr>
                      <w:rFonts w:ascii="AR P丸ゴシック体M" w:eastAsia="AR P丸ゴシック体M" w:hint="eastAsia"/>
                      <w:color w:val="FF0000"/>
                      <w:sz w:val="20"/>
                      <w:szCs w:val="20"/>
                    </w:rPr>
                    <w:t>6</w:t>
                  </w:r>
                  <w:r>
                    <w:rPr>
                      <w:rFonts w:ascii="AR P丸ゴシック体M" w:eastAsia="AR P丸ゴシック体M" w:hint="eastAsia"/>
                      <w:sz w:val="20"/>
                      <w:szCs w:val="20"/>
                    </w:rPr>
                    <w:t>ヶ月以内と考えられる段階</w:t>
                  </w:r>
                </w:p>
                <w:p w:rsidR="00592FDE" w:rsidRPr="00592FDE" w:rsidRDefault="00592FDE" w:rsidP="00592FDE">
                  <w:pPr>
                    <w:ind w:left="1200" w:hangingChars="600" w:hanging="1200"/>
                    <w:rPr>
                      <w:rFonts w:ascii="AR P丸ゴシック体M" w:eastAsia="AR P丸ゴシック体M"/>
                      <w:sz w:val="20"/>
                      <w:szCs w:val="20"/>
                    </w:rPr>
                  </w:pPr>
                  <w:r w:rsidRPr="00592FDE">
                    <w:rPr>
                      <w:rFonts w:ascii="AR P丸ゴシック体M" w:eastAsia="AR P丸ゴシック体M" w:hint="eastAsia"/>
                      <w:color w:val="FF0000"/>
                      <w:sz w:val="20"/>
                      <w:szCs w:val="20"/>
                    </w:rPr>
                    <w:t>ターミナルケア</w:t>
                  </w:r>
                  <w:r>
                    <w:rPr>
                      <w:rFonts w:ascii="AR P丸ゴシック体M" w:eastAsia="AR P丸ゴシック体M" w:hint="eastAsia"/>
                      <w:sz w:val="20"/>
                      <w:szCs w:val="20"/>
                    </w:rPr>
                    <w:t>…癌末期だけでなく、高齢による老衰など、いわゆるターミナルステージにある療養者へのケアを言う</w:t>
                  </w:r>
                </w:p>
                <w:p w:rsidR="00592FDE" w:rsidRPr="00592FDE" w:rsidRDefault="00592FDE"/>
              </w:txbxContent>
            </v:textbox>
          </v:rect>
        </w:pict>
      </w:r>
    </w:p>
    <w:p w:rsidR="00F43F75" w:rsidRDefault="00F43F75"/>
    <w:p w:rsidR="00F43F75" w:rsidRDefault="00F43F75"/>
    <w:p w:rsidR="00F43F75" w:rsidRDefault="00F43F75"/>
    <w:p w:rsidR="00F43F75" w:rsidRPr="00F43F75" w:rsidRDefault="00F43F75">
      <w:pPr>
        <w:rPr>
          <w:rFonts w:ascii="AR P丸ゴシック体M" w:eastAsia="AR P丸ゴシック体M"/>
          <w:sz w:val="20"/>
          <w:szCs w:val="20"/>
          <w:u w:val="single"/>
        </w:rPr>
      </w:pPr>
      <w:r w:rsidRPr="00F43F75">
        <w:rPr>
          <w:rFonts w:ascii="AR P丸ゴシック体M" w:eastAsia="AR P丸ゴシック体M" w:hint="eastAsia"/>
          <w:sz w:val="20"/>
          <w:szCs w:val="20"/>
          <w:u w:val="single"/>
        </w:rPr>
        <w:t>総死亡数の変化と主な死亡場所の将来推計</w:t>
      </w:r>
    </w:p>
    <w:p w:rsidR="00F43F75" w:rsidRPr="00F43F75" w:rsidRDefault="00F43F75">
      <w:pPr>
        <w:rPr>
          <w:rFonts w:ascii="AR P丸ゴシック体M" w:eastAsia="AR P丸ゴシック体M"/>
          <w:sz w:val="18"/>
          <w:szCs w:val="18"/>
        </w:rPr>
      </w:pPr>
      <w:r w:rsidRPr="00F43F75">
        <w:rPr>
          <w:rFonts w:ascii="AR P丸ゴシック体M" w:eastAsia="AR P丸ゴシック体M" w:hint="eastAsia"/>
          <w:sz w:val="18"/>
          <w:szCs w:val="18"/>
        </w:rPr>
        <w:t>・医療機関の病床数増減無し</w:t>
      </w:r>
    </w:p>
    <w:p w:rsidR="00F43F75" w:rsidRPr="00F43F75" w:rsidRDefault="00F43F75">
      <w:pPr>
        <w:rPr>
          <w:rFonts w:ascii="AR P丸ゴシック体M" w:eastAsia="AR P丸ゴシック体M"/>
          <w:sz w:val="18"/>
          <w:szCs w:val="18"/>
        </w:rPr>
      </w:pPr>
      <w:r w:rsidRPr="00F43F75">
        <w:rPr>
          <w:rFonts w:ascii="AR P丸ゴシック体M" w:eastAsia="AR P丸ゴシック体M" w:hint="eastAsia"/>
          <w:sz w:val="18"/>
          <w:szCs w:val="18"/>
        </w:rPr>
        <w:t>・介護施設が現行の２倍整備</w:t>
      </w:r>
    </w:p>
    <w:p w:rsidR="00F43F75" w:rsidRPr="00F43F75" w:rsidRDefault="00F43F75">
      <w:pPr>
        <w:rPr>
          <w:rFonts w:ascii="AR P丸ゴシック体M" w:eastAsia="AR P丸ゴシック体M"/>
          <w:sz w:val="18"/>
          <w:szCs w:val="18"/>
        </w:rPr>
      </w:pPr>
      <w:r w:rsidRPr="00F43F75">
        <w:rPr>
          <w:rFonts w:ascii="AR P丸ゴシック体M" w:eastAsia="AR P丸ゴシック体M" w:hint="eastAsia"/>
          <w:sz w:val="18"/>
          <w:szCs w:val="18"/>
        </w:rPr>
        <w:t>・自宅死亡は1.5倍と仮定</w:t>
      </w:r>
    </w:p>
    <w:p w:rsidR="00F43F75" w:rsidRDefault="00F43F75">
      <w:pPr>
        <w:rPr>
          <w:rFonts w:ascii="AR P丸ゴシック体M" w:eastAsia="AR P丸ゴシック体M"/>
          <w:sz w:val="20"/>
          <w:szCs w:val="20"/>
        </w:rPr>
      </w:pPr>
    </w:p>
    <w:p w:rsidR="00F43F75" w:rsidRDefault="00F43F75">
      <w:pPr>
        <w:rPr>
          <w:rFonts w:ascii="AR P丸ゴシック体M" w:eastAsia="AR P丸ゴシック体M"/>
          <w:szCs w:val="21"/>
          <w:u w:val="single"/>
        </w:rPr>
      </w:pPr>
      <w:r w:rsidRPr="00F43F75">
        <w:rPr>
          <w:rFonts w:ascii="AR P丸ゴシック体M" w:eastAsia="AR P丸ゴシック体M" w:hint="eastAsia"/>
          <w:szCs w:val="21"/>
          <w:u w:val="single"/>
        </w:rPr>
        <w:t>★在宅の終末期ケアにおける看護師の役割</w:t>
      </w:r>
    </w:p>
    <w:p w:rsidR="00F43F75" w:rsidRPr="00F43F75" w:rsidRDefault="00F43F75">
      <w:pPr>
        <w:rPr>
          <w:rFonts w:ascii="AR P丸ゴシック体M" w:eastAsia="AR P丸ゴシック体M"/>
          <w:sz w:val="20"/>
          <w:szCs w:val="20"/>
        </w:rPr>
      </w:pPr>
      <w:r w:rsidRPr="00F43F75">
        <w:rPr>
          <w:rFonts w:ascii="AR P丸ゴシック体M" w:eastAsia="AR P丸ゴシック体M" w:hint="eastAsia"/>
          <w:sz w:val="20"/>
          <w:szCs w:val="20"/>
        </w:rPr>
        <w:t>１．</w:t>
      </w:r>
      <w:r w:rsidRPr="00F43F75">
        <w:rPr>
          <w:rFonts w:ascii="AR P丸ゴシック体M" w:eastAsia="AR P丸ゴシック体M" w:hint="eastAsia"/>
          <w:color w:val="FF0000"/>
          <w:sz w:val="20"/>
          <w:szCs w:val="20"/>
        </w:rPr>
        <w:t>精神的な支援</w:t>
      </w:r>
      <w:r>
        <w:rPr>
          <w:rFonts w:ascii="AR P丸ゴシック体M" w:eastAsia="AR P丸ゴシック体M" w:hint="eastAsia"/>
          <w:sz w:val="20"/>
          <w:szCs w:val="20"/>
        </w:rPr>
        <w:t xml:space="preserve">　　　   ：孤独感、不安感</w:t>
      </w:r>
    </w:p>
    <w:p w:rsidR="00F43F75" w:rsidRDefault="00F43F75">
      <w:pPr>
        <w:rPr>
          <w:rFonts w:ascii="AR P丸ゴシック体M" w:eastAsia="AR P丸ゴシック体M"/>
          <w:sz w:val="18"/>
          <w:szCs w:val="18"/>
        </w:rPr>
      </w:pPr>
      <w:r w:rsidRPr="00F43F75">
        <w:rPr>
          <w:rFonts w:ascii="AR P丸ゴシック体M" w:eastAsia="AR P丸ゴシック体M" w:hint="eastAsia"/>
          <w:sz w:val="20"/>
          <w:szCs w:val="20"/>
        </w:rPr>
        <w:t>２</w:t>
      </w:r>
      <w:r w:rsidRPr="00F43F75">
        <w:rPr>
          <w:rFonts w:ascii="AR P丸ゴシック体M" w:eastAsia="AR P丸ゴシック体M" w:hint="eastAsia"/>
          <w:color w:val="FF0000"/>
          <w:sz w:val="20"/>
          <w:szCs w:val="20"/>
        </w:rPr>
        <w:t>．身体症状に対する支援</w:t>
      </w:r>
      <w:r>
        <w:rPr>
          <w:rFonts w:ascii="AR P丸ゴシック体M" w:eastAsia="AR P丸ゴシック体M" w:hint="eastAsia"/>
          <w:sz w:val="20"/>
          <w:szCs w:val="20"/>
        </w:rPr>
        <w:t xml:space="preserve"> ：</w:t>
      </w:r>
      <w:r w:rsidR="00E2565D">
        <w:rPr>
          <w:rFonts w:ascii="AR P丸ゴシック体M" w:eastAsia="AR P丸ゴシック体M" w:hint="eastAsia"/>
          <w:sz w:val="20"/>
          <w:szCs w:val="20"/>
        </w:rPr>
        <w:t>癌の進行や臓器不全に伴う、</w:t>
      </w:r>
      <w:r w:rsidR="00E2565D" w:rsidRPr="00E2565D">
        <w:rPr>
          <w:rFonts w:ascii="AR P丸ゴシック体M" w:eastAsia="AR P丸ゴシック体M" w:hint="eastAsia"/>
          <w:sz w:val="18"/>
          <w:szCs w:val="18"/>
          <w:shd w:val="pct15" w:color="auto" w:fill="FFFFFF"/>
        </w:rPr>
        <w:t>痛み</w:t>
      </w:r>
      <w:r w:rsidR="00E2565D" w:rsidRPr="00E2565D">
        <w:rPr>
          <w:rFonts w:ascii="AR P丸ゴシック体M" w:eastAsia="AR P丸ゴシック体M" w:hint="eastAsia"/>
          <w:sz w:val="18"/>
          <w:szCs w:val="18"/>
        </w:rPr>
        <w:t>/</w:t>
      </w:r>
      <w:r w:rsidR="00E2565D" w:rsidRPr="00E2565D">
        <w:rPr>
          <w:rFonts w:ascii="AR P丸ゴシック体M" w:eastAsia="AR P丸ゴシック体M" w:hint="eastAsia"/>
          <w:sz w:val="18"/>
          <w:szCs w:val="18"/>
          <w:shd w:val="pct15" w:color="auto" w:fill="FFFFFF"/>
        </w:rPr>
        <w:t>倦怠感</w:t>
      </w:r>
      <w:r w:rsidR="00E2565D" w:rsidRPr="00E2565D">
        <w:rPr>
          <w:rFonts w:ascii="AR P丸ゴシック体M" w:eastAsia="AR P丸ゴシック体M" w:hint="eastAsia"/>
          <w:sz w:val="18"/>
          <w:szCs w:val="18"/>
        </w:rPr>
        <w:t>/</w:t>
      </w:r>
      <w:r w:rsidR="00E2565D" w:rsidRPr="00E2565D">
        <w:rPr>
          <w:rFonts w:ascii="AR P丸ゴシック体M" w:eastAsia="AR P丸ゴシック体M" w:hint="eastAsia"/>
          <w:sz w:val="18"/>
          <w:szCs w:val="18"/>
          <w:shd w:val="pct15" w:color="auto" w:fill="FFFFFF"/>
        </w:rPr>
        <w:t>食欲不振</w:t>
      </w:r>
      <w:r w:rsidR="00E2565D" w:rsidRPr="00E2565D">
        <w:rPr>
          <w:rFonts w:ascii="AR P丸ゴシック体M" w:eastAsia="AR P丸ゴシック体M" w:hint="eastAsia"/>
          <w:sz w:val="18"/>
          <w:szCs w:val="18"/>
        </w:rPr>
        <w:t>/</w:t>
      </w:r>
      <w:r w:rsidR="00E2565D" w:rsidRPr="00E2565D">
        <w:rPr>
          <w:rFonts w:ascii="AR P丸ゴシック体M" w:eastAsia="AR P丸ゴシック体M" w:hint="eastAsia"/>
          <w:sz w:val="18"/>
          <w:szCs w:val="18"/>
          <w:shd w:val="pct15" w:color="auto" w:fill="FFFFFF"/>
        </w:rPr>
        <w:t>吐き気</w:t>
      </w:r>
      <w:r w:rsidR="00E2565D" w:rsidRPr="00E2565D">
        <w:rPr>
          <w:rFonts w:ascii="AR P丸ゴシック体M" w:eastAsia="AR P丸ゴシック体M" w:hint="eastAsia"/>
          <w:sz w:val="18"/>
          <w:szCs w:val="18"/>
        </w:rPr>
        <w:t>/</w:t>
      </w:r>
      <w:r w:rsidR="00E2565D" w:rsidRPr="00E2565D">
        <w:rPr>
          <w:rFonts w:ascii="AR P丸ゴシック体M" w:eastAsia="AR P丸ゴシック体M" w:hint="eastAsia"/>
          <w:sz w:val="18"/>
          <w:szCs w:val="18"/>
          <w:shd w:val="pct15" w:color="auto" w:fill="FFFFFF"/>
        </w:rPr>
        <w:t>呼吸困難</w:t>
      </w:r>
      <w:r w:rsidR="00E2565D" w:rsidRPr="00E2565D">
        <w:rPr>
          <w:rFonts w:ascii="AR P丸ゴシック体M" w:eastAsia="AR P丸ゴシック体M" w:hint="eastAsia"/>
          <w:sz w:val="18"/>
          <w:szCs w:val="18"/>
        </w:rPr>
        <w:t>/</w:t>
      </w:r>
      <w:r w:rsidR="00E2565D" w:rsidRPr="00E2565D">
        <w:rPr>
          <w:rFonts w:ascii="AR P丸ゴシック体M" w:eastAsia="AR P丸ゴシック体M" w:hint="eastAsia"/>
          <w:sz w:val="18"/>
          <w:szCs w:val="18"/>
          <w:shd w:val="pct15" w:color="auto" w:fill="FFFFFF"/>
        </w:rPr>
        <w:t>口腔トラブル</w:t>
      </w:r>
      <w:r w:rsidR="00E2565D" w:rsidRPr="00E2565D">
        <w:rPr>
          <w:rFonts w:ascii="AR P丸ゴシック体M" w:eastAsia="AR P丸ゴシック体M" w:hint="eastAsia"/>
          <w:sz w:val="18"/>
          <w:szCs w:val="18"/>
        </w:rPr>
        <w:t>/</w:t>
      </w:r>
      <w:r w:rsidR="00E2565D" w:rsidRPr="00E2565D">
        <w:rPr>
          <w:rFonts w:ascii="AR P丸ゴシック体M" w:eastAsia="AR P丸ゴシック体M" w:hint="eastAsia"/>
          <w:sz w:val="18"/>
          <w:szCs w:val="18"/>
          <w:shd w:val="pct15" w:color="auto" w:fill="FFFFFF"/>
        </w:rPr>
        <w:t>出血傾向</w:t>
      </w:r>
      <w:r w:rsidR="00E2565D" w:rsidRPr="00E2565D">
        <w:rPr>
          <w:rFonts w:ascii="AR P丸ゴシック体M" w:eastAsia="AR P丸ゴシック体M" w:hint="eastAsia"/>
          <w:sz w:val="18"/>
          <w:szCs w:val="18"/>
        </w:rPr>
        <w:t>等</w:t>
      </w:r>
    </w:p>
    <w:p w:rsidR="00E2565D" w:rsidRDefault="005C12CF">
      <w:pPr>
        <w:rPr>
          <w:rFonts w:ascii="AR P丸ゴシック体M" w:eastAsia="AR P丸ゴシック体M"/>
          <w:sz w:val="18"/>
          <w:szCs w:val="18"/>
        </w:rPr>
      </w:pPr>
      <w:r>
        <w:rPr>
          <w:rFonts w:ascii="AR P丸ゴシック体M" w:eastAsia="AR P丸ゴシック体M"/>
          <w:noProof/>
          <w:sz w:val="18"/>
          <w:szCs w:val="18"/>
        </w:rPr>
        <w:pict>
          <v:shapetype id="_x0000_t109" coordsize="21600,21600" o:spt="109" path="m,l,21600r21600,l21600,xe">
            <v:stroke joinstyle="miter"/>
            <v:path gradientshapeok="t" o:connecttype="rect"/>
          </v:shapetype>
          <v:shape id="_x0000_s1029" type="#_x0000_t109" style="position:absolute;left:0;text-align:left;margin-left:273.7pt;margin-top:15.2pt;width:246.7pt;height:269.85pt;z-index:251659264">
            <v:textbox inset="5.85pt,.7pt,5.85pt,.7pt">
              <w:txbxContent>
                <w:p w:rsidR="004758F1" w:rsidRDefault="004758F1">
                  <w:pPr>
                    <w:rPr>
                      <w:rFonts w:ascii="AR P丸ゴシック体M" w:eastAsia="AR P丸ゴシック体M"/>
                      <w:sz w:val="20"/>
                      <w:szCs w:val="20"/>
                    </w:rPr>
                  </w:pPr>
                  <w:r>
                    <w:rPr>
                      <w:rFonts w:hint="eastAsia"/>
                    </w:rPr>
                    <w:t>★</w:t>
                  </w:r>
                  <w:r w:rsidRPr="004758F1">
                    <w:rPr>
                      <w:rFonts w:ascii="AR P丸ゴシック体M" w:eastAsia="AR P丸ゴシック体M" w:hint="eastAsia"/>
                      <w:sz w:val="20"/>
                      <w:szCs w:val="20"/>
                    </w:rPr>
                    <w:t>緩和ケアの概要</w:t>
                  </w:r>
                </w:p>
                <w:p w:rsidR="004758F1" w:rsidRDefault="004758F1">
                  <w:pPr>
                    <w:rPr>
                      <w:rFonts w:ascii="AR P丸ゴシック体M" w:eastAsia="AR P丸ゴシック体M"/>
                      <w:sz w:val="20"/>
                      <w:szCs w:val="20"/>
                    </w:rPr>
                  </w:pPr>
                  <w:r>
                    <w:rPr>
                      <w:rFonts w:ascii="AR P丸ゴシック体M" w:eastAsia="AR P丸ゴシック体M" w:hint="eastAsia"/>
                      <w:sz w:val="20"/>
                      <w:szCs w:val="20"/>
                    </w:rPr>
                    <w:t>癌患者の苦痛は多面的であり、全人的に捉えなければならない</w:t>
                  </w:r>
                  <w:r w:rsidR="00B05F30">
                    <w:rPr>
                      <w:rFonts w:ascii="AR P丸ゴシック体M" w:eastAsia="AR P丸ゴシック体M" w:hint="eastAsia"/>
                      <w:sz w:val="20"/>
                      <w:szCs w:val="20"/>
                    </w:rPr>
                    <w:t xml:space="preserve">　by</w:t>
                  </w:r>
                  <w:r w:rsidR="00B05F30" w:rsidRPr="00B05F30">
                    <w:rPr>
                      <w:rFonts w:ascii="AR P丸ゴシック体M" w:eastAsia="AR P丸ゴシック体M" w:hint="eastAsia"/>
                      <w:color w:val="FF0000"/>
                      <w:sz w:val="20"/>
                      <w:szCs w:val="20"/>
                    </w:rPr>
                    <w:t>シシリーソンダース</w:t>
                  </w:r>
                </w:p>
                <w:p w:rsidR="00B05F30" w:rsidRDefault="00B05F30">
                  <w:pPr>
                    <w:rPr>
                      <w:rFonts w:ascii="AR P丸ゴシック体M" w:eastAsia="AR P丸ゴシック体M"/>
                      <w:sz w:val="20"/>
                      <w:szCs w:val="20"/>
                    </w:rPr>
                  </w:pPr>
                </w:p>
                <w:p w:rsidR="00B05F30" w:rsidRDefault="00B05F30">
                  <w:pPr>
                    <w:rPr>
                      <w:rFonts w:ascii="AR P丸ゴシック体M" w:eastAsia="AR P丸ゴシック体M"/>
                      <w:sz w:val="20"/>
                      <w:szCs w:val="20"/>
                    </w:rPr>
                  </w:pPr>
                </w:p>
                <w:p w:rsidR="00B05F30" w:rsidRDefault="00B05F30">
                  <w:pPr>
                    <w:rPr>
                      <w:rFonts w:ascii="AR P丸ゴシック体M" w:eastAsia="AR P丸ゴシック体M"/>
                      <w:sz w:val="20"/>
                      <w:szCs w:val="20"/>
                    </w:rPr>
                  </w:pPr>
                </w:p>
                <w:p w:rsidR="004758F1" w:rsidRPr="004758F1" w:rsidRDefault="004758F1"/>
              </w:txbxContent>
            </v:textbox>
          </v:shape>
        </w:pict>
      </w:r>
      <w:r w:rsidR="00E2565D">
        <w:rPr>
          <w:rFonts w:ascii="AR P丸ゴシック体M" w:eastAsia="AR P丸ゴシック体M" w:hint="eastAsia"/>
          <w:sz w:val="18"/>
          <w:szCs w:val="18"/>
        </w:rPr>
        <w:t>３．</w:t>
      </w:r>
      <w:r w:rsidR="00E2565D" w:rsidRPr="00E2565D">
        <w:rPr>
          <w:rFonts w:ascii="AR P丸ゴシック体M" w:eastAsia="AR P丸ゴシック体M" w:hint="eastAsia"/>
          <w:color w:val="FF0000"/>
          <w:sz w:val="20"/>
          <w:szCs w:val="20"/>
        </w:rPr>
        <w:t>生活行動に対する支援</w:t>
      </w:r>
    </w:p>
    <w:p w:rsidR="00E2565D" w:rsidRDefault="00E2565D">
      <w:pPr>
        <w:rPr>
          <w:rFonts w:ascii="AR P丸ゴシック体M" w:eastAsia="AR P丸ゴシック体M"/>
          <w:sz w:val="18"/>
          <w:szCs w:val="18"/>
        </w:rPr>
      </w:pPr>
      <w:r>
        <w:rPr>
          <w:rFonts w:ascii="AR P丸ゴシック体M" w:eastAsia="AR P丸ゴシック体M" w:hint="eastAsia"/>
          <w:sz w:val="18"/>
          <w:szCs w:val="18"/>
        </w:rPr>
        <w:t xml:space="preserve">　　　①セルフケアが自立している時期に旅行や役割遂行</w:t>
      </w:r>
    </w:p>
    <w:p w:rsidR="00E2565D" w:rsidRDefault="00E2565D" w:rsidP="00E2565D">
      <w:pPr>
        <w:ind w:firstLineChars="300" w:firstLine="540"/>
        <w:rPr>
          <w:rFonts w:ascii="AR P丸ゴシック体M" w:eastAsia="AR P丸ゴシック体M"/>
          <w:sz w:val="18"/>
          <w:szCs w:val="18"/>
        </w:rPr>
      </w:pPr>
      <w:r>
        <w:rPr>
          <w:rFonts w:ascii="AR P丸ゴシック体M" w:eastAsia="AR P丸ゴシック体M" w:hint="eastAsia"/>
          <w:sz w:val="18"/>
          <w:szCs w:val="18"/>
        </w:rPr>
        <w:t>②本人の希望にそった家の中の環境整備、援助方法with家族</w:t>
      </w:r>
    </w:p>
    <w:p w:rsidR="00E2565D" w:rsidRDefault="00E2565D" w:rsidP="00E2565D">
      <w:pPr>
        <w:rPr>
          <w:rFonts w:ascii="AR P丸ゴシック体M" w:eastAsia="AR P丸ゴシック体M"/>
          <w:sz w:val="20"/>
          <w:szCs w:val="20"/>
        </w:rPr>
      </w:pPr>
      <w:r>
        <w:rPr>
          <w:rFonts w:ascii="AR P丸ゴシック体M" w:eastAsia="AR P丸ゴシック体M" w:hint="eastAsia"/>
          <w:sz w:val="20"/>
          <w:szCs w:val="20"/>
        </w:rPr>
        <w:t>４．</w:t>
      </w:r>
      <w:r w:rsidRPr="00E2565D">
        <w:rPr>
          <w:rFonts w:ascii="AR P丸ゴシック体M" w:eastAsia="AR P丸ゴシック体M" w:hint="eastAsia"/>
          <w:color w:val="FF0000"/>
          <w:sz w:val="20"/>
          <w:szCs w:val="20"/>
        </w:rPr>
        <w:t>家族支援</w:t>
      </w:r>
    </w:p>
    <w:p w:rsidR="00E2565D" w:rsidRDefault="005C12CF" w:rsidP="00E2565D">
      <w:pPr>
        <w:rPr>
          <w:rFonts w:ascii="AR P丸ゴシック体M" w:eastAsia="AR P丸ゴシック体M"/>
          <w:color w:val="FF0000"/>
          <w:sz w:val="20"/>
          <w:szCs w:val="20"/>
        </w:rPr>
      </w:pPr>
      <w:r w:rsidRPr="005C12CF">
        <w:rPr>
          <w:rFonts w:ascii="AR P丸ゴシック体M" w:eastAsia="AR P丸ゴシック体M"/>
          <w:noProof/>
          <w:sz w:val="20"/>
          <w:szCs w:val="20"/>
        </w:rPr>
        <w:pict>
          <v:shape id="_x0000_s1040" type="#_x0000_t109" style="position:absolute;left:0;text-align:left;margin-left:336.15pt;margin-top:13.1pt;width:63.35pt;height:17.45pt;z-index:251670528" fillcolor="#e5b8b7 [1301]" strokecolor="#e5b8b7 [1301]">
            <v:textbox inset="5.85pt,.7pt,5.85pt,.7pt">
              <w:txbxContent>
                <w:p w:rsidR="00041BE2" w:rsidRPr="00041BE2" w:rsidRDefault="00041BE2">
                  <w:pPr>
                    <w:rPr>
                      <w:rFonts w:ascii="AR P丸ゴシック体M" w:eastAsia="AR P丸ゴシック体M"/>
                      <w:sz w:val="20"/>
                      <w:szCs w:val="20"/>
                    </w:rPr>
                  </w:pPr>
                  <w:r w:rsidRPr="00041BE2">
                    <w:rPr>
                      <w:rFonts w:ascii="AR P丸ゴシック体M" w:eastAsia="AR P丸ゴシック体M" w:hint="eastAsia"/>
                      <w:sz w:val="20"/>
                      <w:szCs w:val="20"/>
                    </w:rPr>
                    <w:t>身体的苦痛</w:t>
                  </w:r>
                </w:p>
              </w:txbxContent>
            </v:textbox>
          </v:shape>
        </w:pict>
      </w:r>
      <w:r w:rsidR="00E2565D">
        <w:rPr>
          <w:rFonts w:ascii="AR P丸ゴシック体M" w:eastAsia="AR P丸ゴシック体M" w:hint="eastAsia"/>
          <w:sz w:val="20"/>
          <w:szCs w:val="20"/>
        </w:rPr>
        <w:t>５．</w:t>
      </w:r>
      <w:r w:rsidR="00E2565D" w:rsidRPr="00E2565D">
        <w:rPr>
          <w:rFonts w:ascii="AR P丸ゴシック体M" w:eastAsia="AR P丸ゴシック体M" w:hint="eastAsia"/>
          <w:color w:val="FF0000"/>
          <w:sz w:val="20"/>
          <w:szCs w:val="20"/>
        </w:rPr>
        <w:t>緊急時の体制整備及び緊急時の対応</w:t>
      </w:r>
    </w:p>
    <w:p w:rsidR="00E2565D" w:rsidRDefault="005C12CF" w:rsidP="00E2565D">
      <w:pPr>
        <w:rPr>
          <w:rFonts w:ascii="AR P丸ゴシック体M" w:eastAsia="AR P丸ゴシック体M"/>
          <w:color w:val="FF0000"/>
          <w:sz w:val="20"/>
          <w:szCs w:val="20"/>
        </w:rPr>
      </w:pPr>
      <w:r w:rsidRPr="005C12CF">
        <w:rPr>
          <w:rFonts w:ascii="AR P丸ゴシック体M" w:eastAsia="AR P丸ゴシック体M"/>
          <w:noProof/>
          <w:sz w:val="20"/>
          <w:szCs w:val="20"/>
        </w:rPr>
        <w:pict>
          <v:roundrect id="_x0000_s1032" style="position:absolute;left:0;text-align:left;margin-left:449.1pt;margin-top:62.2pt;width:66.45pt;height:58.75pt;z-index:251662336" arcsize="10923f">
            <v:textbox inset="5.85pt,.7pt,5.85pt,.7pt">
              <w:txbxContent>
                <w:p w:rsidR="00F676E5" w:rsidRPr="00F676E5" w:rsidRDefault="00F676E5">
                  <w:pPr>
                    <w:rPr>
                      <w:rFonts w:ascii="AR P丸ゴシック体M" w:eastAsia="AR P丸ゴシック体M"/>
                      <w:sz w:val="16"/>
                      <w:szCs w:val="16"/>
                    </w:rPr>
                  </w:pPr>
                  <w:r w:rsidRPr="00F676E5">
                    <w:rPr>
                      <w:rFonts w:ascii="AR P丸ゴシック体M" w:eastAsia="AR P丸ゴシック体M" w:hint="eastAsia"/>
                      <w:sz w:val="16"/>
                      <w:szCs w:val="16"/>
                    </w:rPr>
                    <w:t>経済的な問題</w:t>
                  </w:r>
                </w:p>
                <w:p w:rsidR="00F676E5" w:rsidRPr="00F676E5" w:rsidRDefault="00F676E5">
                  <w:pPr>
                    <w:rPr>
                      <w:rFonts w:ascii="AR P丸ゴシック体M" w:eastAsia="AR P丸ゴシック体M"/>
                      <w:sz w:val="16"/>
                      <w:szCs w:val="16"/>
                    </w:rPr>
                  </w:pPr>
                  <w:r w:rsidRPr="00F676E5">
                    <w:rPr>
                      <w:rFonts w:ascii="AR P丸ゴシック体M" w:eastAsia="AR P丸ゴシック体M" w:hint="eastAsia"/>
                      <w:sz w:val="16"/>
                      <w:szCs w:val="16"/>
                    </w:rPr>
                    <w:t>家庭内の問題</w:t>
                  </w:r>
                </w:p>
                <w:p w:rsidR="00F676E5" w:rsidRPr="00F676E5" w:rsidRDefault="00F676E5">
                  <w:pPr>
                    <w:rPr>
                      <w:rFonts w:ascii="AR P丸ゴシック体M" w:eastAsia="AR P丸ゴシック体M"/>
                      <w:sz w:val="16"/>
                      <w:szCs w:val="16"/>
                    </w:rPr>
                  </w:pPr>
                  <w:r w:rsidRPr="00F676E5">
                    <w:rPr>
                      <w:rFonts w:ascii="AR P丸ゴシック体M" w:eastAsia="AR P丸ゴシック体M" w:hint="eastAsia"/>
                      <w:sz w:val="16"/>
                      <w:szCs w:val="16"/>
                    </w:rPr>
                    <w:t>仕事上の問題</w:t>
                  </w:r>
                </w:p>
              </w:txbxContent>
            </v:textbox>
          </v:roundrect>
        </w:pict>
      </w:r>
      <w:r w:rsidRPr="005C12CF">
        <w:rPr>
          <w:rFonts w:ascii="AR P丸ゴシック体M" w:eastAsia="AR P丸ゴシック体M"/>
          <w:noProof/>
          <w:sz w:val="20"/>
          <w:szCs w:val="20"/>
        </w:rPr>
        <w:pict>
          <v:shape id="_x0000_s1039" type="#_x0000_t109" style="position:absolute;left:0;text-align:left;margin-left:284.85pt;margin-top:50.35pt;width:63.6pt;height:20.95pt;z-index:251669504" fillcolor="#e5b8b7 [1301]" strokecolor="#e5b8b7 [1301]">
            <v:textbox inset="5.85pt,.7pt,5.85pt,.7pt">
              <w:txbxContent>
                <w:p w:rsidR="00041BE2" w:rsidRPr="00041BE2" w:rsidRDefault="00041BE2">
                  <w:pPr>
                    <w:rPr>
                      <w:rFonts w:ascii="AR P丸ゴシック体M" w:eastAsia="AR P丸ゴシック体M"/>
                      <w:sz w:val="20"/>
                      <w:szCs w:val="20"/>
                    </w:rPr>
                  </w:pPr>
                  <w:r w:rsidRPr="00041BE2">
                    <w:rPr>
                      <w:rFonts w:ascii="AR P丸ゴシック体M" w:eastAsia="AR P丸ゴシック体M" w:hint="eastAsia"/>
                      <w:sz w:val="20"/>
                      <w:szCs w:val="20"/>
                    </w:rPr>
                    <w:t>精神的苦痛</w:t>
                  </w:r>
                </w:p>
              </w:txbxContent>
            </v:textbox>
          </v:shape>
        </w:pict>
      </w:r>
      <w:r w:rsidRPr="005C12CF">
        <w:rPr>
          <w:rFonts w:ascii="AR P丸ゴシック体M" w:eastAsia="AR P丸ゴシック体M"/>
          <w:noProof/>
          <w:sz w:val="20"/>
          <w:szCs w:val="20"/>
        </w:rPr>
        <w:pict>
          <v:roundrect id="_x0000_s1031" style="position:absolute;left:0;text-align:left;margin-left:296.75pt;margin-top:73.4pt;width:51.7pt;height:62.25pt;z-index:251661312" arcsize="10923f">
            <v:textbox inset="5.85pt,.7pt,5.85pt,.7pt">
              <w:txbxContent>
                <w:p w:rsidR="004758F1" w:rsidRPr="00F676E5" w:rsidRDefault="004758F1">
                  <w:pPr>
                    <w:rPr>
                      <w:rFonts w:ascii="AR P丸ゴシック体M" w:eastAsia="AR P丸ゴシック体M"/>
                      <w:sz w:val="16"/>
                      <w:szCs w:val="16"/>
                    </w:rPr>
                  </w:pPr>
                  <w:r w:rsidRPr="00F676E5">
                    <w:rPr>
                      <w:rFonts w:ascii="AR P丸ゴシック体M" w:eastAsia="AR P丸ゴシック体M" w:hint="eastAsia"/>
                      <w:sz w:val="16"/>
                      <w:szCs w:val="16"/>
                    </w:rPr>
                    <w:t>不安</w:t>
                  </w:r>
                </w:p>
                <w:p w:rsidR="004758F1" w:rsidRPr="00F676E5" w:rsidRDefault="004758F1">
                  <w:pPr>
                    <w:rPr>
                      <w:rFonts w:ascii="AR P丸ゴシック体M" w:eastAsia="AR P丸ゴシック体M"/>
                      <w:sz w:val="16"/>
                      <w:szCs w:val="16"/>
                    </w:rPr>
                  </w:pPr>
                  <w:r w:rsidRPr="00F676E5">
                    <w:rPr>
                      <w:rFonts w:ascii="AR P丸ゴシック体M" w:eastAsia="AR P丸ゴシック体M" w:hint="eastAsia"/>
                      <w:sz w:val="16"/>
                      <w:szCs w:val="16"/>
                    </w:rPr>
                    <w:t>いらだち</w:t>
                  </w:r>
                </w:p>
                <w:p w:rsidR="004758F1" w:rsidRPr="00F676E5" w:rsidRDefault="004758F1">
                  <w:pPr>
                    <w:rPr>
                      <w:rFonts w:ascii="AR P丸ゴシック体M" w:eastAsia="AR P丸ゴシック体M"/>
                      <w:sz w:val="16"/>
                      <w:szCs w:val="16"/>
                    </w:rPr>
                  </w:pPr>
                  <w:r w:rsidRPr="00F676E5">
                    <w:rPr>
                      <w:rFonts w:ascii="AR P丸ゴシック体M" w:eastAsia="AR P丸ゴシック体M" w:hint="eastAsia"/>
                      <w:sz w:val="16"/>
                      <w:szCs w:val="16"/>
                    </w:rPr>
                    <w:t>鬱状態</w:t>
                  </w:r>
                </w:p>
                <w:p w:rsidR="004758F1" w:rsidRDefault="004758F1"/>
              </w:txbxContent>
            </v:textbox>
          </v:roundrect>
        </w:pict>
      </w:r>
      <w:r w:rsidRPr="005C12CF">
        <w:rPr>
          <w:rFonts w:ascii="AR P丸ゴシック体M" w:eastAsia="AR P丸ゴシック体M"/>
          <w:noProof/>
          <w:sz w:val="20"/>
          <w:szCs w:val="20"/>
        </w:rPr>
        <w:pict>
          <v:shape id="_x0000_s1041" type="#_x0000_t109" style="position:absolute;left:0;text-align:left;margin-left:410pt;margin-top:163.55pt;width:100.65pt;height:18.2pt;z-index:251671552" fillcolor="#e5b8b7 [1301]" strokecolor="#e5b8b7 [1301]">
            <v:textbox inset="5.85pt,.7pt,5.85pt,.7pt">
              <w:txbxContent>
                <w:p w:rsidR="00041BE2" w:rsidRDefault="00DE4226">
                  <w:r w:rsidRPr="00DE4226">
                    <w:rPr>
                      <w:rFonts w:ascii="AR P丸ゴシック体M" w:eastAsia="AR P丸ゴシック体M" w:hint="eastAsia"/>
                      <w:sz w:val="18"/>
                      <w:szCs w:val="18"/>
                    </w:rPr>
                    <w:t>スピリチュアルな苦</w:t>
                  </w:r>
                  <w:r>
                    <w:rPr>
                      <w:rFonts w:hint="eastAsia"/>
                    </w:rPr>
                    <w:t>痛</w:t>
                  </w:r>
                </w:p>
              </w:txbxContent>
            </v:textbox>
          </v:shape>
        </w:pict>
      </w:r>
      <w:r w:rsidRPr="005C12CF">
        <w:rPr>
          <w:rFonts w:ascii="AR P丸ゴシック体M" w:eastAsia="AR P丸ゴシック体M"/>
          <w:noProof/>
          <w:sz w:val="20"/>
          <w:szCs w:val="20"/>
        </w:rPr>
        <w:pict>
          <v:shape id="_x0000_s1042" type="#_x0000_t109" style="position:absolute;left:0;text-align:left;margin-left:441.45pt;margin-top:50.35pt;width:69.2pt;height:16.05pt;z-index:251672576" fillcolor="#e5b8b7 [1301]" strokecolor="#e5b8b7 [1301]">
            <v:textbox inset="5.85pt,.7pt,5.85pt,.7pt">
              <w:txbxContent>
                <w:p w:rsidR="00041BE2" w:rsidRPr="00041BE2" w:rsidRDefault="00041BE2">
                  <w:pPr>
                    <w:rPr>
                      <w:rFonts w:ascii="AR P丸ゴシック体M" w:eastAsia="AR P丸ゴシック体M"/>
                      <w:sz w:val="20"/>
                      <w:szCs w:val="20"/>
                    </w:rPr>
                  </w:pPr>
                  <w:r w:rsidRPr="00041BE2">
                    <w:rPr>
                      <w:rFonts w:ascii="AR P丸ゴシック体M" w:eastAsia="AR P丸ゴシック体M" w:hint="eastAsia"/>
                      <w:sz w:val="20"/>
                      <w:szCs w:val="20"/>
                    </w:rPr>
                    <w:t>社会的苦痛</w:t>
                  </w:r>
                </w:p>
              </w:txbxContent>
            </v:textbox>
          </v:shape>
        </w:pict>
      </w:r>
      <w:r w:rsidRPr="005C12CF">
        <w:rPr>
          <w:rFonts w:ascii="AR P丸ゴシック体M" w:eastAsia="AR P丸ゴシック体M"/>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434.6pt;margin-top:81.45pt;width:19.3pt;height:25.65pt;rotation:90;z-index:251668480">
            <v:textbox style="layout-flow:vertical-ideographic" inset="5.85pt,.7pt,5.85pt,.7pt"/>
          </v:shape>
        </w:pict>
      </w:r>
      <w:r w:rsidRPr="005C12CF">
        <w:rPr>
          <w:rFonts w:ascii="AR P丸ゴシック体M" w:eastAsia="AR P丸ゴシック体M"/>
          <w:noProof/>
          <w:sz w:val="20"/>
          <w:szCs w:val="20"/>
        </w:rPr>
        <w:pict>
          <v:shape id="_x0000_s1037" type="#_x0000_t67" style="position:absolute;left:0;text-align:left;margin-left:389.7pt;margin-top:103.95pt;width:20.3pt;height:24.65pt;rotation:180;z-index:251667456">
            <v:textbox style="layout-flow:vertical-ideographic" inset="5.85pt,.7pt,5.85pt,.7pt"/>
          </v:shape>
        </w:pict>
      </w:r>
      <w:r w:rsidRPr="005C12CF">
        <w:rPr>
          <w:rFonts w:ascii="AR P丸ゴシック体M" w:eastAsia="AR P丸ゴシック体M"/>
          <w:noProof/>
          <w:sz w:val="20"/>
          <w:szCs w:val="20"/>
        </w:rPr>
        <w:pict>
          <v:shape id="_x0000_s1036" type="#_x0000_t67" style="position:absolute;left:0;text-align:left;margin-left:389.7pt;margin-top:54.5pt;width:17.5pt;height:23.8pt;z-index:251666432">
            <v:textbox style="layout-flow:vertical-ideographic" inset="5.85pt,.7pt,5.85pt,.7pt"/>
          </v:shape>
        </w:pict>
      </w:r>
      <w:r w:rsidRPr="005C12CF">
        <w:rPr>
          <w:rFonts w:ascii="AR P丸ゴシック体M" w:eastAsia="AR P丸ゴシック体M"/>
          <w:noProof/>
          <w:sz w:val="20"/>
          <w:szCs w:val="20"/>
        </w:rPr>
        <w:pict>
          <v:shape id="_x0000_s1035" type="#_x0000_t67" style="position:absolute;left:0;text-align:left;margin-left:343.9pt;margin-top:80.75pt;width:21.7pt;height:24.65pt;rotation:270;z-index:251665408">
            <v:textbox style="layout-flow:vertical-ideographic" inset="5.85pt,.7pt,5.85pt,.7pt"/>
          </v:shape>
        </w:pict>
      </w:r>
      <w:r w:rsidRPr="005C12CF">
        <w:rPr>
          <w:rFonts w:ascii="AR P丸ゴシック体M" w:eastAsia="AR P丸ゴシック体M"/>
          <w:noProof/>
          <w:sz w:val="20"/>
          <w:szCs w:val="20"/>
        </w:rPr>
        <w:pict>
          <v:oval id="_x0000_s1034" style="position:absolute;left:0;text-align:left;margin-left:362.45pt;margin-top:73.4pt;width:79pt;height:39.15pt;z-index:251664384">
            <v:textbox inset="5.85pt,.7pt,5.85pt,.7pt">
              <w:txbxContent>
                <w:p w:rsidR="00F676E5" w:rsidRPr="00F676E5" w:rsidRDefault="00F676E5">
                  <w:pPr>
                    <w:rPr>
                      <w:rFonts w:ascii="AR P丸ゴシック体M" w:eastAsia="AR P丸ゴシック体M"/>
                      <w:b/>
                      <w:sz w:val="18"/>
                      <w:szCs w:val="18"/>
                    </w:rPr>
                  </w:pPr>
                  <w:r w:rsidRPr="00F676E5">
                    <w:rPr>
                      <w:rFonts w:ascii="AR P丸ゴシック体M" w:eastAsia="AR P丸ゴシック体M" w:hint="eastAsia"/>
                      <w:b/>
                      <w:sz w:val="18"/>
                      <w:szCs w:val="18"/>
                    </w:rPr>
                    <w:t>全人的苦痛</w:t>
                  </w:r>
                </w:p>
              </w:txbxContent>
            </v:textbox>
          </v:oval>
        </w:pict>
      </w:r>
      <w:r w:rsidRPr="005C12CF">
        <w:rPr>
          <w:rFonts w:ascii="AR P丸ゴシック体M" w:eastAsia="AR P丸ゴシック体M"/>
          <w:noProof/>
          <w:sz w:val="20"/>
          <w:szCs w:val="20"/>
        </w:rPr>
        <w:pict>
          <v:roundrect id="_x0000_s1030" style="position:absolute;left:0;text-align:left;margin-left:352.6pt;margin-top:12.55pt;width:96.5pt;height:45.45pt;z-index:251660288" arcsize="10923f">
            <v:textbox inset="5.85pt,.7pt,5.85pt,.7pt">
              <w:txbxContent>
                <w:p w:rsidR="004758F1" w:rsidRPr="00F676E5" w:rsidRDefault="004758F1">
                  <w:pPr>
                    <w:rPr>
                      <w:rFonts w:ascii="AR P丸ゴシック体M" w:eastAsia="AR P丸ゴシック体M"/>
                      <w:sz w:val="16"/>
                      <w:szCs w:val="16"/>
                    </w:rPr>
                  </w:pPr>
                  <w:r w:rsidRPr="00F676E5">
                    <w:rPr>
                      <w:rFonts w:ascii="AR P丸ゴシック体M" w:eastAsia="AR P丸ゴシック体M" w:hint="eastAsia"/>
                      <w:sz w:val="16"/>
                      <w:szCs w:val="16"/>
                    </w:rPr>
                    <w:t>痛み</w:t>
                  </w:r>
                  <w:r w:rsidR="00F676E5" w:rsidRPr="00F676E5">
                    <w:rPr>
                      <w:rFonts w:ascii="AR P丸ゴシック体M" w:eastAsia="AR P丸ゴシック体M" w:hint="eastAsia"/>
                      <w:sz w:val="16"/>
                      <w:szCs w:val="16"/>
                    </w:rPr>
                    <w:t>・</w:t>
                  </w:r>
                  <w:r w:rsidRPr="00F676E5">
                    <w:rPr>
                      <w:rFonts w:ascii="AR P丸ゴシック体M" w:eastAsia="AR P丸ゴシック体M" w:hint="eastAsia"/>
                      <w:sz w:val="16"/>
                      <w:szCs w:val="16"/>
                    </w:rPr>
                    <w:t>他の身体症状</w:t>
                  </w:r>
                </w:p>
                <w:p w:rsidR="004758F1" w:rsidRPr="00F676E5" w:rsidRDefault="004758F1">
                  <w:pPr>
                    <w:rPr>
                      <w:rFonts w:ascii="AR P丸ゴシック体M" w:eastAsia="AR P丸ゴシック体M"/>
                      <w:sz w:val="16"/>
                      <w:szCs w:val="16"/>
                    </w:rPr>
                  </w:pPr>
                  <w:r w:rsidRPr="00F676E5">
                    <w:rPr>
                      <w:rFonts w:ascii="AR P丸ゴシック体M" w:eastAsia="AR P丸ゴシック体M" w:hint="eastAsia"/>
                      <w:sz w:val="16"/>
                      <w:szCs w:val="16"/>
                    </w:rPr>
                    <w:t>日常生活動作の</w:t>
                  </w:r>
                  <w:r w:rsidR="00F676E5" w:rsidRPr="00F676E5">
                    <w:rPr>
                      <w:rFonts w:ascii="AR P丸ゴシック体M" w:eastAsia="AR P丸ゴシック体M" w:hint="eastAsia"/>
                      <w:sz w:val="16"/>
                      <w:szCs w:val="16"/>
                    </w:rPr>
                    <w:t>支障</w:t>
                  </w:r>
                </w:p>
              </w:txbxContent>
            </v:textbox>
          </v:roundrect>
        </w:pict>
      </w:r>
      <w:r w:rsidRPr="005C12CF">
        <w:rPr>
          <w:rFonts w:ascii="AR P丸ゴシック体M" w:eastAsia="AR P丸ゴシック体M"/>
          <w:noProof/>
          <w:sz w:val="20"/>
          <w:szCs w:val="20"/>
        </w:rPr>
        <w:pict>
          <v:roundrect id="_x0000_s1033" style="position:absolute;left:0;text-align:left;margin-left:354.05pt;margin-top:124.45pt;width:95.05pt;height:57.3pt;z-index:251663360" arcsize="10923f">
            <v:textbox inset="5.85pt,.7pt,5.85pt,.7pt">
              <w:txbxContent>
                <w:p w:rsidR="00F676E5" w:rsidRDefault="00F676E5">
                  <w:pPr>
                    <w:rPr>
                      <w:rFonts w:ascii="AR P丸ゴシック体M" w:eastAsia="AR P丸ゴシック体M"/>
                      <w:sz w:val="16"/>
                      <w:szCs w:val="16"/>
                    </w:rPr>
                  </w:pPr>
                  <w:r>
                    <w:rPr>
                      <w:rFonts w:ascii="AR P丸ゴシック体M" w:eastAsia="AR P丸ゴシック体M" w:hint="eastAsia"/>
                      <w:sz w:val="16"/>
                      <w:szCs w:val="16"/>
                    </w:rPr>
                    <w:t>生きる意味への問い</w:t>
                  </w:r>
                </w:p>
                <w:p w:rsidR="00F676E5" w:rsidRDefault="00F676E5">
                  <w:pPr>
                    <w:rPr>
                      <w:rFonts w:ascii="AR P丸ゴシック体M" w:eastAsia="AR P丸ゴシック体M"/>
                      <w:sz w:val="16"/>
                      <w:szCs w:val="16"/>
                    </w:rPr>
                  </w:pPr>
                  <w:r>
                    <w:rPr>
                      <w:rFonts w:ascii="AR P丸ゴシック体M" w:eastAsia="AR P丸ゴシック体M" w:hint="eastAsia"/>
                      <w:sz w:val="16"/>
                      <w:szCs w:val="16"/>
                    </w:rPr>
                    <w:t>死への恐怖</w:t>
                  </w:r>
                </w:p>
                <w:p w:rsidR="00F676E5" w:rsidRPr="00F676E5" w:rsidRDefault="00F676E5">
                  <w:pPr>
                    <w:rPr>
                      <w:rFonts w:ascii="AR P丸ゴシック体M" w:eastAsia="AR P丸ゴシック体M"/>
                      <w:sz w:val="16"/>
                      <w:szCs w:val="16"/>
                    </w:rPr>
                  </w:pPr>
                  <w:r>
                    <w:rPr>
                      <w:rFonts w:ascii="AR P丸ゴシック体M" w:eastAsia="AR P丸ゴシック体M" w:hint="eastAsia"/>
                      <w:sz w:val="16"/>
                      <w:szCs w:val="16"/>
                    </w:rPr>
                    <w:t>自責の念</w:t>
                  </w:r>
                </w:p>
              </w:txbxContent>
            </v:textbox>
          </v:roundrect>
        </w:pict>
      </w:r>
      <w:r w:rsidR="00E2565D">
        <w:rPr>
          <w:rFonts w:ascii="AR P丸ゴシック体M" w:eastAsia="AR P丸ゴシック体M" w:hint="eastAsia"/>
          <w:sz w:val="20"/>
          <w:szCs w:val="20"/>
        </w:rPr>
        <w:t>６．</w:t>
      </w:r>
      <w:r w:rsidR="00E2565D" w:rsidRPr="00E2565D">
        <w:rPr>
          <w:rFonts w:ascii="AR P丸ゴシック体M" w:eastAsia="AR P丸ゴシック体M" w:hint="eastAsia"/>
          <w:color w:val="FF0000"/>
          <w:sz w:val="20"/>
          <w:szCs w:val="20"/>
        </w:rPr>
        <w:t>制度・社会資源の活用及びチームケア</w:t>
      </w:r>
    </w:p>
    <w:p w:rsidR="00BE00FD" w:rsidRDefault="00BE00FD" w:rsidP="00E2565D">
      <w:pPr>
        <w:rPr>
          <w:rFonts w:ascii="AR P丸ゴシック体M" w:eastAsia="AR P丸ゴシック体M"/>
          <w:color w:val="FF0000"/>
          <w:sz w:val="20"/>
          <w:szCs w:val="20"/>
        </w:rPr>
      </w:pPr>
    </w:p>
    <w:p w:rsidR="00BE00FD" w:rsidRPr="00BE00FD" w:rsidRDefault="00BE00FD" w:rsidP="00E2565D">
      <w:pPr>
        <w:rPr>
          <w:rFonts w:ascii="AR P丸ゴシック体M" w:eastAsia="AR P丸ゴシック体M"/>
          <w:szCs w:val="21"/>
          <w:u w:val="single"/>
        </w:rPr>
      </w:pPr>
      <w:r w:rsidRPr="00BE00FD">
        <w:rPr>
          <w:rFonts w:ascii="AR P丸ゴシック体M" w:eastAsia="AR P丸ゴシック体M" w:hint="eastAsia"/>
          <w:szCs w:val="21"/>
          <w:u w:val="single"/>
        </w:rPr>
        <w:t>★在宅における終末期療養者の特徴</w:t>
      </w:r>
    </w:p>
    <w:p w:rsidR="00BE00FD" w:rsidRDefault="00BE00FD" w:rsidP="00E2565D">
      <w:pPr>
        <w:rPr>
          <w:rFonts w:ascii="AR P丸ゴシック体M" w:eastAsia="AR P丸ゴシック体M"/>
          <w:sz w:val="20"/>
          <w:szCs w:val="20"/>
        </w:rPr>
      </w:pPr>
      <w:r>
        <w:rPr>
          <w:rFonts w:ascii="AR P丸ゴシック体M" w:eastAsia="AR P丸ゴシック体M" w:hint="eastAsia"/>
          <w:sz w:val="20"/>
          <w:szCs w:val="20"/>
        </w:rPr>
        <w:t>・</w:t>
      </w:r>
      <w:r w:rsidRPr="00BE00FD">
        <w:rPr>
          <w:rFonts w:ascii="AR P丸ゴシック体M" w:eastAsia="AR P丸ゴシック体M" w:hint="eastAsia"/>
          <w:color w:val="FF0000"/>
          <w:sz w:val="20"/>
          <w:szCs w:val="20"/>
        </w:rPr>
        <w:t>苦痛を伴う身体症状が出現しやすい</w:t>
      </w:r>
    </w:p>
    <w:p w:rsidR="00BE00FD" w:rsidRDefault="00BE00FD" w:rsidP="00E2565D">
      <w:pPr>
        <w:rPr>
          <w:rFonts w:ascii="AR P丸ゴシック体M" w:eastAsia="AR P丸ゴシック体M"/>
          <w:sz w:val="20"/>
          <w:szCs w:val="20"/>
        </w:rPr>
      </w:pPr>
      <w:r>
        <w:rPr>
          <w:rFonts w:ascii="AR P丸ゴシック体M" w:eastAsia="AR P丸ゴシック体M" w:hint="eastAsia"/>
          <w:sz w:val="20"/>
          <w:szCs w:val="20"/>
        </w:rPr>
        <w:t>・</w:t>
      </w:r>
      <w:r w:rsidRPr="00BE00FD">
        <w:rPr>
          <w:rFonts w:ascii="AR P丸ゴシック体M" w:eastAsia="AR P丸ゴシック体M" w:hint="eastAsia"/>
          <w:color w:val="FF0000"/>
          <w:sz w:val="20"/>
          <w:szCs w:val="20"/>
        </w:rPr>
        <w:t>身体症状以外の苦痛も療養者を苦しめる</w:t>
      </w:r>
    </w:p>
    <w:p w:rsidR="00BE00FD" w:rsidRDefault="00BE00FD" w:rsidP="00E2565D">
      <w:pPr>
        <w:rPr>
          <w:rFonts w:ascii="AR P丸ゴシック体M" w:eastAsia="AR P丸ゴシック体M"/>
          <w:sz w:val="20"/>
          <w:szCs w:val="20"/>
        </w:rPr>
      </w:pPr>
      <w:r>
        <w:rPr>
          <w:rFonts w:ascii="AR P丸ゴシック体M" w:eastAsia="AR P丸ゴシック体M" w:hint="eastAsia"/>
          <w:sz w:val="20"/>
          <w:szCs w:val="20"/>
        </w:rPr>
        <w:t>・</w:t>
      </w:r>
      <w:r w:rsidRPr="00BE00FD">
        <w:rPr>
          <w:rFonts w:ascii="AR P丸ゴシック体M" w:eastAsia="AR P丸ゴシック体M" w:hint="eastAsia"/>
          <w:color w:val="FF0000"/>
          <w:sz w:val="20"/>
          <w:szCs w:val="20"/>
        </w:rPr>
        <w:t>終末期がん患者の看護ケア</w:t>
      </w:r>
    </w:p>
    <w:p w:rsidR="00BE00FD" w:rsidRDefault="00BE00FD" w:rsidP="00E2565D">
      <w:pPr>
        <w:rPr>
          <w:rFonts w:ascii="AR P丸ゴシック体M" w:eastAsia="AR P丸ゴシック体M"/>
          <w:color w:val="FF0000"/>
          <w:sz w:val="20"/>
          <w:szCs w:val="20"/>
        </w:rPr>
      </w:pPr>
      <w:r>
        <w:rPr>
          <w:rFonts w:ascii="AR P丸ゴシック体M" w:eastAsia="AR P丸ゴシック体M" w:hint="eastAsia"/>
          <w:sz w:val="20"/>
          <w:szCs w:val="20"/>
        </w:rPr>
        <w:t>・</w:t>
      </w:r>
      <w:r w:rsidRPr="00BE00FD">
        <w:rPr>
          <w:rFonts w:ascii="AR P丸ゴシック体M" w:eastAsia="AR P丸ゴシック体M" w:hint="eastAsia"/>
          <w:color w:val="FF0000"/>
          <w:sz w:val="20"/>
          <w:szCs w:val="20"/>
        </w:rPr>
        <w:t>療養者、家族への指導</w:t>
      </w:r>
    </w:p>
    <w:p w:rsidR="00BE00FD" w:rsidRDefault="00BE00FD" w:rsidP="00E2565D">
      <w:pPr>
        <w:rPr>
          <w:rFonts w:ascii="AR P丸ゴシック体M" w:eastAsia="AR P丸ゴシック体M"/>
          <w:color w:val="FF0000"/>
          <w:sz w:val="20"/>
          <w:szCs w:val="20"/>
        </w:rPr>
      </w:pPr>
    </w:p>
    <w:p w:rsidR="00BE00FD" w:rsidRDefault="00BE00FD" w:rsidP="00E2565D">
      <w:pPr>
        <w:rPr>
          <w:rFonts w:ascii="AR P丸ゴシック体M" w:eastAsia="AR P丸ゴシック体M"/>
          <w:szCs w:val="21"/>
          <w:u w:val="single"/>
        </w:rPr>
      </w:pPr>
      <w:r w:rsidRPr="00BE00FD">
        <w:rPr>
          <w:rFonts w:ascii="AR P丸ゴシック体M" w:eastAsia="AR P丸ゴシック体M" w:hint="eastAsia"/>
          <w:szCs w:val="21"/>
          <w:u w:val="single"/>
        </w:rPr>
        <w:t>終末期がん患者への看護ケア</w:t>
      </w:r>
    </w:p>
    <w:p w:rsidR="00BE00FD" w:rsidRPr="00BE00FD" w:rsidRDefault="00BE00FD" w:rsidP="00BE00FD">
      <w:pPr>
        <w:rPr>
          <w:rFonts w:ascii="AR P丸ゴシック体M" w:eastAsia="AR P丸ゴシック体M"/>
          <w:color w:val="FF0000"/>
          <w:sz w:val="20"/>
          <w:szCs w:val="20"/>
        </w:rPr>
      </w:pPr>
      <w:r>
        <w:rPr>
          <w:rFonts w:ascii="AR P丸ゴシック体M" w:eastAsia="AR P丸ゴシック体M" w:hint="eastAsia"/>
          <w:color w:val="000000" w:themeColor="text1"/>
          <w:sz w:val="20"/>
          <w:szCs w:val="20"/>
        </w:rPr>
        <w:t>★</w:t>
      </w:r>
      <w:r w:rsidRPr="00BE00FD">
        <w:rPr>
          <w:rFonts w:ascii="AR P丸ゴシック体M" w:eastAsia="AR P丸ゴシック体M" w:hint="eastAsia"/>
          <w:color w:val="FF0000"/>
          <w:sz w:val="20"/>
          <w:szCs w:val="20"/>
        </w:rPr>
        <w:t xml:space="preserve">がん性疼痛への援助　</w:t>
      </w:r>
    </w:p>
    <w:p w:rsidR="00BE00FD" w:rsidRDefault="005C12CF" w:rsidP="00BE00FD">
      <w:pPr>
        <w:ind w:firstLineChars="200" w:firstLine="360"/>
        <w:rPr>
          <w:rFonts w:ascii="AR P丸ゴシック体M" w:eastAsia="AR P丸ゴシック体M"/>
          <w:sz w:val="18"/>
          <w:szCs w:val="18"/>
        </w:rPr>
      </w:pPr>
      <w:r>
        <w:rPr>
          <w:rFonts w:ascii="AR P丸ゴシック体M" w:eastAsia="AR P丸ゴシック体M"/>
          <w:noProof/>
          <w:sz w:val="18"/>
          <w:szCs w:val="18"/>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6" type="#_x0000_t91" style="position:absolute;left:0;text-align:left;margin-left:467.3pt;margin-top:9.45pt;width:35.65pt;height:51.7pt;rotation:180;z-index:251674624" adj="12427,3509">
            <v:textbox inset="5.85pt,.7pt,5.85pt,.7pt"/>
          </v:shape>
        </w:pict>
      </w:r>
      <w:r w:rsidR="00BE00FD" w:rsidRPr="00BE00FD">
        <w:rPr>
          <w:rFonts w:ascii="AR P丸ゴシック体M" w:eastAsia="AR P丸ゴシック体M" w:hint="eastAsia"/>
          <w:sz w:val="18"/>
          <w:szCs w:val="18"/>
        </w:rPr>
        <w:t>訪問時間内で対象者に何が出来るか、何を指導するのか吟味</w:t>
      </w:r>
      <w:r w:rsidR="00BE00FD">
        <w:rPr>
          <w:rFonts w:ascii="AR P丸ゴシック体M" w:eastAsia="AR P丸ゴシック体M" w:hint="eastAsia"/>
          <w:sz w:val="18"/>
          <w:szCs w:val="18"/>
        </w:rPr>
        <w:t>。</w:t>
      </w:r>
    </w:p>
    <w:p w:rsidR="00BE00FD" w:rsidRDefault="005C12CF" w:rsidP="00496C76">
      <w:pPr>
        <w:ind w:firstLineChars="200" w:firstLine="400"/>
        <w:rPr>
          <w:rFonts w:ascii="AR P丸ゴシック体M" w:eastAsia="AR P丸ゴシック体M"/>
          <w:sz w:val="18"/>
          <w:szCs w:val="18"/>
        </w:rPr>
      </w:pPr>
      <w:r w:rsidRPr="005C12CF">
        <w:rPr>
          <w:rFonts w:ascii="AR P丸ゴシック体M" w:eastAsia="AR P丸ゴシック体M"/>
          <w:noProof/>
          <w:sz w:val="20"/>
          <w:szCs w:val="20"/>
        </w:rPr>
        <w:pict>
          <v:rect id="_x0000_s1043" style="position:absolute;left:0;text-align:left;margin-left:310pt;margin-top:11.7pt;width:210.4pt;height:152.4pt;z-index:251673600">
            <v:textbox style="mso-next-textbox:#_x0000_s1043" inset="5.85pt,.7pt,5.85pt,.7pt">
              <w:txbxContent>
                <w:p w:rsidR="00862DAD" w:rsidRDefault="00B05F30">
                  <w:pPr>
                    <w:rPr>
                      <w:rFonts w:ascii="AR P丸ゴシック体M" w:eastAsia="AR P丸ゴシック体M"/>
                      <w:szCs w:val="21"/>
                      <w:u w:val="single"/>
                    </w:rPr>
                  </w:pPr>
                  <w:r w:rsidRPr="00713B47">
                    <w:rPr>
                      <w:rFonts w:ascii="AR P丸ゴシック体M" w:eastAsia="AR P丸ゴシック体M" w:hint="eastAsia"/>
                      <w:szCs w:val="21"/>
                      <w:u w:val="single"/>
                    </w:rPr>
                    <w:t>シシリーソンダースの実践した</w:t>
                  </w:r>
                </w:p>
                <w:p w:rsidR="00B05F30" w:rsidRDefault="00B05F30">
                  <w:pPr>
                    <w:rPr>
                      <w:rFonts w:ascii="AR P丸ゴシック体M" w:eastAsia="AR P丸ゴシック体M"/>
                      <w:szCs w:val="21"/>
                      <w:u w:val="single"/>
                    </w:rPr>
                  </w:pPr>
                  <w:r w:rsidRPr="00713B47">
                    <w:rPr>
                      <w:rFonts w:ascii="AR P丸ゴシック体M" w:eastAsia="AR P丸ゴシック体M" w:hint="eastAsia"/>
                      <w:szCs w:val="21"/>
                      <w:u w:val="single"/>
                    </w:rPr>
                    <w:t>近代ホスピス運動の基礎理念</w:t>
                  </w:r>
                </w:p>
                <w:p w:rsidR="00713B47" w:rsidRDefault="00713B47">
                  <w:pPr>
                    <w:rPr>
                      <w:rFonts w:ascii="AR P丸ゴシック体M" w:eastAsia="AR P丸ゴシック体M"/>
                      <w:szCs w:val="21"/>
                      <w:u w:val="single"/>
                    </w:rPr>
                  </w:pPr>
                </w:p>
                <w:p w:rsidR="00713B47" w:rsidRPr="00713B47" w:rsidRDefault="00713B47" w:rsidP="00713B47">
                  <w:pPr>
                    <w:rPr>
                      <w:rFonts w:ascii="AR P丸ゴシック体M" w:eastAsia="AR P丸ゴシック体M"/>
                      <w:color w:val="FF0000"/>
                      <w:sz w:val="20"/>
                      <w:szCs w:val="20"/>
                    </w:rPr>
                  </w:pPr>
                  <w:r w:rsidRPr="00713B47">
                    <w:rPr>
                      <w:rFonts w:ascii="AR P丸ゴシック体M" w:eastAsia="AR P丸ゴシック体M" w:hint="eastAsia"/>
                      <w:sz w:val="20"/>
                      <w:szCs w:val="20"/>
                    </w:rPr>
                    <w:t>１．</w:t>
                  </w:r>
                  <w:r w:rsidRPr="00713B47">
                    <w:rPr>
                      <w:rFonts w:ascii="AR P丸ゴシック体M" w:eastAsia="AR P丸ゴシック体M" w:hint="eastAsia"/>
                      <w:color w:val="FF0000"/>
                      <w:sz w:val="20"/>
                      <w:szCs w:val="20"/>
                    </w:rPr>
                    <w:t>症状コントロール</w:t>
                  </w:r>
                </w:p>
                <w:p w:rsidR="00713B47" w:rsidRPr="00713B47" w:rsidRDefault="00713B47" w:rsidP="00713B47">
                  <w:pPr>
                    <w:rPr>
                      <w:rFonts w:ascii="AR P丸ゴシック体M" w:eastAsia="AR P丸ゴシック体M"/>
                      <w:color w:val="FF0000"/>
                      <w:sz w:val="20"/>
                      <w:szCs w:val="20"/>
                    </w:rPr>
                  </w:pPr>
                  <w:r w:rsidRPr="00713B47">
                    <w:rPr>
                      <w:rFonts w:ascii="AR P丸ゴシック体M" w:eastAsia="AR P丸ゴシック体M" w:hint="eastAsia"/>
                      <w:sz w:val="20"/>
                      <w:szCs w:val="20"/>
                    </w:rPr>
                    <w:t>２．</w:t>
                  </w:r>
                  <w:r w:rsidRPr="00713B47">
                    <w:rPr>
                      <w:rFonts w:ascii="AR P丸ゴシック体M" w:eastAsia="AR P丸ゴシック体M" w:hint="eastAsia"/>
                      <w:color w:val="FF0000"/>
                      <w:sz w:val="20"/>
                      <w:szCs w:val="20"/>
                    </w:rPr>
                    <w:t>誠実であること</w:t>
                  </w:r>
                </w:p>
                <w:p w:rsidR="00713B47" w:rsidRDefault="00713B47" w:rsidP="00713B47">
                  <w:pPr>
                    <w:rPr>
                      <w:rFonts w:ascii="AR P丸ゴシック体M" w:eastAsia="AR P丸ゴシック体M"/>
                      <w:color w:val="FF0000"/>
                      <w:sz w:val="20"/>
                      <w:szCs w:val="20"/>
                    </w:rPr>
                  </w:pPr>
                  <w:r>
                    <w:rPr>
                      <w:rFonts w:ascii="AR P丸ゴシック体M" w:eastAsia="AR P丸ゴシック体M" w:hint="eastAsia"/>
                      <w:sz w:val="20"/>
                      <w:szCs w:val="20"/>
                    </w:rPr>
                    <w:t>３．</w:t>
                  </w:r>
                  <w:r w:rsidRPr="00713B47">
                    <w:rPr>
                      <w:rFonts w:ascii="AR P丸ゴシック体M" w:eastAsia="AR P丸ゴシック体M" w:hint="eastAsia"/>
                      <w:color w:val="FF0000"/>
                      <w:sz w:val="20"/>
                      <w:szCs w:val="20"/>
                    </w:rPr>
                    <w:t>科学的正確さと思いやりの態度</w:t>
                  </w:r>
                </w:p>
                <w:p w:rsidR="00713B47" w:rsidRDefault="00713B47" w:rsidP="00713B47">
                  <w:pPr>
                    <w:rPr>
                      <w:rFonts w:ascii="AR P丸ゴシック体M" w:eastAsia="AR P丸ゴシック体M"/>
                      <w:sz w:val="20"/>
                      <w:szCs w:val="20"/>
                    </w:rPr>
                  </w:pPr>
                  <w:r w:rsidRPr="00713B47">
                    <w:rPr>
                      <w:rFonts w:ascii="AR P丸ゴシック体M" w:eastAsia="AR P丸ゴシック体M" w:hint="eastAsia"/>
                      <w:sz w:val="20"/>
                      <w:szCs w:val="20"/>
                    </w:rPr>
                    <w:t>４．</w:t>
                  </w:r>
                  <w:r w:rsidRPr="00713B47">
                    <w:rPr>
                      <w:rFonts w:ascii="AR P丸ゴシック体M" w:eastAsia="AR P丸ゴシック体M" w:hint="eastAsia"/>
                      <w:color w:val="FF0000"/>
                      <w:sz w:val="20"/>
                      <w:szCs w:val="20"/>
                    </w:rPr>
                    <w:t>患者の意思の尊重</w:t>
                  </w:r>
                </w:p>
                <w:p w:rsidR="00713B47" w:rsidRPr="00713B47" w:rsidRDefault="00713B47" w:rsidP="00713B47">
                  <w:pPr>
                    <w:rPr>
                      <w:rFonts w:ascii="AR P丸ゴシック体M" w:eastAsia="AR P丸ゴシック体M"/>
                      <w:color w:val="FF0000"/>
                      <w:sz w:val="20"/>
                      <w:szCs w:val="20"/>
                    </w:rPr>
                  </w:pPr>
                  <w:r w:rsidRPr="00713B47">
                    <w:rPr>
                      <w:rFonts w:ascii="AR P丸ゴシック体M" w:eastAsia="AR P丸ゴシック体M" w:hint="eastAsia"/>
                      <w:sz w:val="20"/>
                      <w:szCs w:val="20"/>
                    </w:rPr>
                    <w:t>５．</w:t>
                  </w:r>
                  <w:r w:rsidRPr="00713B47">
                    <w:rPr>
                      <w:rFonts w:ascii="AR P丸ゴシック体M" w:eastAsia="AR P丸ゴシック体M" w:hint="eastAsia"/>
                      <w:color w:val="FF0000"/>
                      <w:sz w:val="20"/>
                      <w:szCs w:val="20"/>
                    </w:rPr>
                    <w:t>患者だけではなく家族もケアの対象</w:t>
                  </w:r>
                </w:p>
              </w:txbxContent>
            </v:textbox>
          </v:rect>
        </w:pict>
      </w:r>
      <w:r w:rsidR="00BE00FD">
        <w:rPr>
          <w:rFonts w:ascii="AR P丸ゴシック体M" w:eastAsia="AR P丸ゴシック体M" w:hint="eastAsia"/>
          <w:sz w:val="18"/>
          <w:szCs w:val="18"/>
        </w:rPr>
        <w:t>主治医と連携を取りながら痛みを的確にコントロールする。</w:t>
      </w:r>
    </w:p>
    <w:p w:rsidR="00BE00FD" w:rsidRDefault="00BE00FD" w:rsidP="00466226">
      <w:pPr>
        <w:rPr>
          <w:rFonts w:ascii="AR P丸ゴシック体M" w:eastAsia="AR P丸ゴシック体M"/>
          <w:sz w:val="18"/>
          <w:szCs w:val="18"/>
        </w:rPr>
      </w:pPr>
      <w:r>
        <w:rPr>
          <w:rFonts w:ascii="AR P丸ゴシック体M" w:eastAsia="AR P丸ゴシック体M" w:hint="eastAsia"/>
          <w:sz w:val="18"/>
          <w:szCs w:val="18"/>
        </w:rPr>
        <w:t>〈基本的な考え方〉</w:t>
      </w:r>
    </w:p>
    <w:p w:rsidR="00BE00FD" w:rsidRPr="00BE00FD" w:rsidRDefault="00BE00FD" w:rsidP="00BE00FD">
      <w:pPr>
        <w:pStyle w:val="a5"/>
        <w:numPr>
          <w:ilvl w:val="0"/>
          <w:numId w:val="6"/>
        </w:numPr>
        <w:ind w:leftChars="0"/>
        <w:rPr>
          <w:rFonts w:ascii="AR P丸ゴシック体M" w:eastAsia="AR P丸ゴシック体M"/>
          <w:sz w:val="18"/>
          <w:szCs w:val="18"/>
        </w:rPr>
      </w:pPr>
      <w:r w:rsidRPr="00BE00FD">
        <w:rPr>
          <w:rFonts w:ascii="AR P丸ゴシック体M" w:eastAsia="AR P丸ゴシック体M" w:hint="eastAsia"/>
          <w:sz w:val="18"/>
          <w:szCs w:val="18"/>
        </w:rPr>
        <w:t>療養者の訴える痛みを信じ、療養者の主観的体験を理解する</w:t>
      </w:r>
    </w:p>
    <w:p w:rsidR="00BE00FD" w:rsidRDefault="00BE00FD" w:rsidP="00BE00FD">
      <w:pPr>
        <w:pStyle w:val="a5"/>
        <w:numPr>
          <w:ilvl w:val="0"/>
          <w:numId w:val="6"/>
        </w:numPr>
        <w:ind w:leftChars="0"/>
        <w:rPr>
          <w:rFonts w:ascii="AR P丸ゴシック体M" w:eastAsia="AR P丸ゴシック体M"/>
          <w:sz w:val="18"/>
          <w:szCs w:val="18"/>
        </w:rPr>
      </w:pPr>
      <w:r>
        <w:rPr>
          <w:rFonts w:ascii="AR P丸ゴシック体M" w:eastAsia="AR P丸ゴシック体M" w:hint="eastAsia"/>
          <w:sz w:val="18"/>
          <w:szCs w:val="18"/>
        </w:rPr>
        <w:t>トータルペインの観点からとらえる</w:t>
      </w:r>
    </w:p>
    <w:p w:rsidR="00BE00FD" w:rsidRDefault="00BE00FD" w:rsidP="00BE00FD">
      <w:pPr>
        <w:pStyle w:val="a5"/>
        <w:numPr>
          <w:ilvl w:val="0"/>
          <w:numId w:val="6"/>
        </w:numPr>
        <w:ind w:leftChars="0"/>
        <w:rPr>
          <w:rFonts w:ascii="AR P丸ゴシック体M" w:eastAsia="AR P丸ゴシック体M"/>
          <w:sz w:val="18"/>
          <w:szCs w:val="18"/>
        </w:rPr>
      </w:pPr>
      <w:r>
        <w:rPr>
          <w:rFonts w:ascii="AR P丸ゴシック体M" w:eastAsia="AR P丸ゴシック体M" w:hint="eastAsia"/>
          <w:sz w:val="18"/>
          <w:szCs w:val="18"/>
        </w:rPr>
        <w:t>痛みに影響する因子、身体的原因を正確に把握する</w:t>
      </w:r>
    </w:p>
    <w:p w:rsidR="00BE00FD" w:rsidRDefault="00BE00FD" w:rsidP="00BE00FD">
      <w:pPr>
        <w:pStyle w:val="a5"/>
        <w:numPr>
          <w:ilvl w:val="0"/>
          <w:numId w:val="6"/>
        </w:numPr>
        <w:ind w:leftChars="0"/>
        <w:rPr>
          <w:rFonts w:ascii="AR P丸ゴシック体M" w:eastAsia="AR P丸ゴシック体M"/>
          <w:sz w:val="18"/>
          <w:szCs w:val="18"/>
        </w:rPr>
      </w:pPr>
      <w:r>
        <w:rPr>
          <w:rFonts w:ascii="AR P丸ゴシック体M" w:eastAsia="AR P丸ゴシック体M" w:hint="eastAsia"/>
          <w:sz w:val="18"/>
          <w:szCs w:val="18"/>
        </w:rPr>
        <w:t>療養者にとっての鎮痛効果と副作用について繰り返し評価する</w:t>
      </w:r>
    </w:p>
    <w:p w:rsidR="00466226" w:rsidRDefault="00466226" w:rsidP="00466226">
      <w:pPr>
        <w:rPr>
          <w:rFonts w:ascii="AR P丸ゴシック体M" w:eastAsia="AR P丸ゴシック体M"/>
          <w:sz w:val="18"/>
          <w:szCs w:val="18"/>
        </w:rPr>
      </w:pPr>
      <w:r>
        <w:rPr>
          <w:rFonts w:ascii="AR P丸ゴシック体M" w:eastAsia="AR P丸ゴシック体M" w:hint="eastAsia"/>
          <w:sz w:val="18"/>
          <w:szCs w:val="18"/>
        </w:rPr>
        <w:t>〈痛みの分類とメカニズム〉</w:t>
      </w:r>
    </w:p>
    <w:p w:rsidR="00466226" w:rsidRPr="000B2D29" w:rsidRDefault="00466226" w:rsidP="000B2D29">
      <w:pPr>
        <w:pStyle w:val="a5"/>
        <w:numPr>
          <w:ilvl w:val="0"/>
          <w:numId w:val="10"/>
        </w:numPr>
        <w:ind w:leftChars="0"/>
        <w:rPr>
          <w:rFonts w:ascii="AR P丸ゴシック体M" w:eastAsia="AR P丸ゴシック体M"/>
          <w:color w:val="FF0000"/>
          <w:sz w:val="18"/>
          <w:szCs w:val="18"/>
        </w:rPr>
      </w:pPr>
      <w:r w:rsidRPr="000B2D29">
        <w:rPr>
          <w:rFonts w:ascii="AR P丸ゴシック体M" w:eastAsia="AR P丸ゴシック体M" w:hint="eastAsia"/>
          <w:color w:val="FF0000"/>
          <w:sz w:val="18"/>
          <w:szCs w:val="18"/>
        </w:rPr>
        <w:t>侵害受容性疼痛</w:t>
      </w:r>
    </w:p>
    <w:p w:rsidR="00466226" w:rsidRPr="000B2D29" w:rsidRDefault="00466226" w:rsidP="000B2D29">
      <w:pPr>
        <w:pStyle w:val="a5"/>
        <w:numPr>
          <w:ilvl w:val="0"/>
          <w:numId w:val="10"/>
        </w:numPr>
        <w:ind w:leftChars="0"/>
        <w:rPr>
          <w:rFonts w:ascii="AR P丸ゴシック体M" w:eastAsia="AR P丸ゴシック体M"/>
          <w:color w:val="FF0000"/>
          <w:sz w:val="18"/>
          <w:szCs w:val="18"/>
        </w:rPr>
      </w:pPr>
      <w:r w:rsidRPr="000B2D29">
        <w:rPr>
          <w:rFonts w:ascii="AR P丸ゴシック体M" w:eastAsia="AR P丸ゴシック体M" w:hint="eastAsia"/>
          <w:color w:val="FF0000"/>
          <w:sz w:val="18"/>
          <w:szCs w:val="18"/>
        </w:rPr>
        <w:t>神経因性疼痛</w:t>
      </w:r>
    </w:p>
    <w:p w:rsidR="00466226" w:rsidRDefault="00466226" w:rsidP="000B2D29">
      <w:pPr>
        <w:pStyle w:val="a5"/>
        <w:numPr>
          <w:ilvl w:val="0"/>
          <w:numId w:val="10"/>
        </w:numPr>
        <w:ind w:leftChars="0"/>
        <w:rPr>
          <w:rFonts w:ascii="AR P丸ゴシック体M" w:eastAsia="AR P丸ゴシック体M"/>
          <w:color w:val="FF0000"/>
          <w:sz w:val="18"/>
          <w:szCs w:val="18"/>
        </w:rPr>
      </w:pPr>
      <w:r w:rsidRPr="000B2D29">
        <w:rPr>
          <w:rFonts w:ascii="AR P丸ゴシック体M" w:eastAsia="AR P丸ゴシック体M" w:hint="eastAsia"/>
          <w:color w:val="FF0000"/>
          <w:sz w:val="18"/>
          <w:szCs w:val="18"/>
        </w:rPr>
        <w:t>心因性疼痛</w:t>
      </w:r>
    </w:p>
    <w:p w:rsidR="00401B3D" w:rsidRDefault="00401B3D" w:rsidP="00401B3D">
      <w:pPr>
        <w:rPr>
          <w:rFonts w:ascii="AR P丸ゴシック体M" w:eastAsia="AR P丸ゴシック体M"/>
          <w:sz w:val="18"/>
          <w:szCs w:val="18"/>
        </w:rPr>
      </w:pPr>
      <w:r w:rsidRPr="00401B3D">
        <w:rPr>
          <w:rFonts w:ascii="AR P丸ゴシック体M" w:eastAsia="AR P丸ゴシック体M" w:hint="eastAsia"/>
          <w:sz w:val="18"/>
          <w:szCs w:val="18"/>
        </w:rPr>
        <w:t>〈</w:t>
      </w:r>
      <w:r>
        <w:rPr>
          <w:rFonts w:ascii="AR P丸ゴシック体M" w:eastAsia="AR P丸ゴシック体M" w:hint="eastAsia"/>
          <w:sz w:val="18"/>
          <w:szCs w:val="18"/>
        </w:rPr>
        <w:t>終末期療養者へ訪問看護師が気をつけていること</w:t>
      </w:r>
      <w:r w:rsidRPr="00401B3D">
        <w:rPr>
          <w:rFonts w:ascii="AR P丸ゴシック体M" w:eastAsia="AR P丸ゴシック体M" w:hint="eastAsia"/>
          <w:sz w:val="18"/>
          <w:szCs w:val="18"/>
        </w:rPr>
        <w:t>〉</w:t>
      </w:r>
    </w:p>
    <w:p w:rsidR="00401B3D" w:rsidRDefault="00401B3D" w:rsidP="00401B3D">
      <w:pPr>
        <w:rPr>
          <w:rFonts w:ascii="AR P丸ゴシック体M" w:eastAsia="AR P丸ゴシック体M"/>
          <w:sz w:val="18"/>
          <w:szCs w:val="18"/>
        </w:rPr>
      </w:pPr>
      <w:r>
        <w:rPr>
          <w:rFonts w:ascii="AR P丸ゴシック体M" w:eastAsia="AR P丸ゴシック体M" w:hint="eastAsia"/>
          <w:sz w:val="18"/>
          <w:szCs w:val="18"/>
        </w:rPr>
        <w:t>本人・家族の今までの医療を理解すること/在宅で過ごす事への患者の思い/家族がケアに参加/本人・家族の不安の軽減を図る/利用者のスタイルの把握</w:t>
      </w:r>
    </w:p>
    <w:p w:rsidR="008F5D07" w:rsidRDefault="008F5D07" w:rsidP="00401B3D">
      <w:pPr>
        <w:rPr>
          <w:rFonts w:ascii="AR P丸ゴシック体M" w:eastAsia="AR P丸ゴシック体M"/>
          <w:szCs w:val="21"/>
        </w:rPr>
      </w:pPr>
      <w:r w:rsidRPr="008F5D07">
        <w:rPr>
          <w:rFonts w:ascii="AR P丸ゴシック体M" w:eastAsia="AR P丸ゴシック体M" w:hint="eastAsia"/>
          <w:szCs w:val="21"/>
        </w:rPr>
        <w:lastRenderedPageBreak/>
        <w:t>【</w:t>
      </w:r>
      <w:r>
        <w:rPr>
          <w:rFonts w:ascii="AR P丸ゴシック体M" w:eastAsia="AR P丸ゴシック体M" w:hint="eastAsia"/>
          <w:szCs w:val="21"/>
        </w:rPr>
        <w:t>第６回</w:t>
      </w:r>
      <w:r w:rsidRPr="008F5D07">
        <w:rPr>
          <w:rFonts w:ascii="AR P丸ゴシック体M" w:eastAsia="AR P丸ゴシック体M" w:hint="eastAsia"/>
          <w:szCs w:val="21"/>
        </w:rPr>
        <w:t>】</w:t>
      </w:r>
    </w:p>
    <w:p w:rsidR="0099165E" w:rsidRPr="00147144" w:rsidRDefault="0099165E" w:rsidP="0099165E">
      <w:pPr>
        <w:rPr>
          <w:rFonts w:ascii="AR P丸ゴシック体M" w:eastAsia="AR P丸ゴシック体M"/>
          <w:sz w:val="20"/>
          <w:szCs w:val="20"/>
          <w:u w:val="single"/>
        </w:rPr>
      </w:pPr>
      <w:r w:rsidRPr="00147144">
        <w:rPr>
          <w:rFonts w:ascii="AR P丸ゴシック体M" w:eastAsia="AR P丸ゴシック体M" w:hint="eastAsia"/>
          <w:sz w:val="20"/>
          <w:szCs w:val="20"/>
          <w:u w:val="single"/>
        </w:rPr>
        <w:t>難病とは</w:t>
      </w:r>
    </w:p>
    <w:p w:rsidR="0099165E" w:rsidRPr="00147144" w:rsidRDefault="0099165E" w:rsidP="0099165E">
      <w:pPr>
        <w:pStyle w:val="a5"/>
        <w:numPr>
          <w:ilvl w:val="0"/>
          <w:numId w:val="14"/>
        </w:numPr>
        <w:ind w:leftChars="0"/>
        <w:rPr>
          <w:rFonts w:ascii="AR P丸ゴシック体M" w:eastAsia="AR P丸ゴシック体M"/>
          <w:szCs w:val="21"/>
        </w:rPr>
      </w:pPr>
      <w:r w:rsidRPr="00147144">
        <w:rPr>
          <w:rFonts w:ascii="AR P丸ゴシック体M" w:eastAsia="AR P丸ゴシック体M" w:hint="eastAsia"/>
          <w:sz w:val="18"/>
          <w:szCs w:val="18"/>
        </w:rPr>
        <w:t>原因不明、治療方法未確立であり、かつ後遺症を残す恐れが少なくない疾病</w:t>
      </w:r>
    </w:p>
    <w:p w:rsidR="0099165E" w:rsidRPr="00147144" w:rsidRDefault="0099165E" w:rsidP="0099165E">
      <w:pPr>
        <w:ind w:left="360" w:hangingChars="200" w:hanging="360"/>
        <w:rPr>
          <w:rFonts w:ascii="AR P丸ゴシック体M" w:eastAsia="AR P丸ゴシック体M"/>
          <w:sz w:val="18"/>
          <w:szCs w:val="18"/>
        </w:rPr>
      </w:pPr>
      <w:r>
        <w:rPr>
          <w:rFonts w:ascii="AR P丸ゴシック体M" w:eastAsia="AR P丸ゴシック体M" w:hint="eastAsia"/>
          <w:sz w:val="18"/>
          <w:szCs w:val="18"/>
        </w:rPr>
        <w:t xml:space="preserve">②　</w:t>
      </w:r>
      <w:r w:rsidRPr="00147144">
        <w:rPr>
          <w:rFonts w:ascii="AR P丸ゴシック体M" w:eastAsia="AR P丸ゴシック体M" w:hint="eastAsia"/>
          <w:sz w:val="18"/>
          <w:szCs w:val="18"/>
        </w:rPr>
        <w:t>経過が慢性にわたり、単に経済的な問題のみならず、介護等に著しく人手を要するために家庭の負担が大きく、また精神的にも負担の大きい疾病</w:t>
      </w:r>
    </w:p>
    <w:p w:rsidR="00147144" w:rsidRDefault="00147144" w:rsidP="00147144">
      <w:pPr>
        <w:rPr>
          <w:rFonts w:ascii="AR P丸ゴシック体M" w:eastAsia="AR P丸ゴシック体M"/>
          <w:sz w:val="20"/>
          <w:szCs w:val="20"/>
        </w:rPr>
      </w:pPr>
      <w:r w:rsidRPr="00147144">
        <w:rPr>
          <w:rFonts w:ascii="AR P丸ゴシック体M" w:eastAsia="AR P丸ゴシック体M" w:hint="eastAsia"/>
          <w:sz w:val="20"/>
          <w:szCs w:val="20"/>
        </w:rPr>
        <w:t>・</w:t>
      </w:r>
      <w:r w:rsidRPr="00147144">
        <w:rPr>
          <w:rFonts w:ascii="AR P丸ゴシック体M" w:eastAsia="AR P丸ゴシック体M" w:hint="eastAsia"/>
          <w:color w:val="FF0000"/>
          <w:sz w:val="20"/>
          <w:szCs w:val="20"/>
        </w:rPr>
        <w:t>特定疾患</w:t>
      </w:r>
      <w:r w:rsidR="006014BE">
        <w:rPr>
          <w:rFonts w:ascii="AR P丸ゴシック体M" w:eastAsia="AR P丸ゴシック体M" w:hint="eastAsia"/>
          <w:sz w:val="20"/>
          <w:szCs w:val="20"/>
        </w:rPr>
        <w:t xml:space="preserve">　：</w:t>
      </w:r>
      <w:r>
        <w:rPr>
          <w:rFonts w:ascii="AR P丸ゴシック体M" w:eastAsia="AR P丸ゴシック体M" w:hint="eastAsia"/>
          <w:sz w:val="20"/>
          <w:szCs w:val="20"/>
        </w:rPr>
        <w:t>特定疾患治療研究所の対象疾患（</w:t>
      </w:r>
      <w:r w:rsidRPr="00147144">
        <w:rPr>
          <w:rFonts w:ascii="AR P丸ゴシック体M" w:eastAsia="AR P丸ゴシック体M" w:hint="eastAsia"/>
          <w:color w:val="FF0000"/>
          <w:sz w:val="20"/>
          <w:szCs w:val="20"/>
        </w:rPr>
        <w:t>医療費助成</w:t>
      </w:r>
      <w:r>
        <w:rPr>
          <w:rFonts w:ascii="AR P丸ゴシック体M" w:eastAsia="AR P丸ゴシック体M" w:hint="eastAsia"/>
          <w:sz w:val="20"/>
          <w:szCs w:val="20"/>
        </w:rPr>
        <w:t>を受ける疾患）、現在</w:t>
      </w:r>
      <w:r w:rsidRPr="00147144">
        <w:rPr>
          <w:rFonts w:ascii="AR P丸ゴシック体M" w:eastAsia="AR P丸ゴシック体M" w:hint="eastAsia"/>
          <w:color w:val="FF0000"/>
          <w:sz w:val="20"/>
          <w:szCs w:val="20"/>
        </w:rPr>
        <w:t>５６</w:t>
      </w:r>
      <w:r>
        <w:rPr>
          <w:rFonts w:ascii="AR P丸ゴシック体M" w:eastAsia="AR P丸ゴシック体M" w:hint="eastAsia"/>
          <w:sz w:val="20"/>
          <w:szCs w:val="20"/>
        </w:rPr>
        <w:t>疾患</w:t>
      </w:r>
    </w:p>
    <w:p w:rsidR="00147144" w:rsidRDefault="00147144" w:rsidP="00147144">
      <w:pPr>
        <w:rPr>
          <w:rFonts w:ascii="AR P丸ゴシック体M" w:eastAsia="AR P丸ゴシック体M"/>
          <w:sz w:val="20"/>
          <w:szCs w:val="20"/>
        </w:rPr>
      </w:pPr>
      <w:r>
        <w:rPr>
          <w:rFonts w:ascii="AR P丸ゴシック体M" w:eastAsia="AR P丸ゴシック体M" w:hint="eastAsia"/>
          <w:sz w:val="20"/>
          <w:szCs w:val="20"/>
        </w:rPr>
        <w:t>・</w:t>
      </w:r>
      <w:r w:rsidRPr="00147144">
        <w:rPr>
          <w:rFonts w:ascii="AR P丸ゴシック体M" w:eastAsia="AR P丸ゴシック体M" w:hint="eastAsia"/>
          <w:color w:val="FF0000"/>
          <w:sz w:val="20"/>
          <w:szCs w:val="20"/>
        </w:rPr>
        <w:t>難治性疾患</w:t>
      </w:r>
      <w:r w:rsidR="006014BE">
        <w:rPr>
          <w:rFonts w:ascii="AR P丸ゴシック体M" w:eastAsia="AR P丸ゴシック体M" w:hint="eastAsia"/>
          <w:sz w:val="20"/>
          <w:szCs w:val="20"/>
        </w:rPr>
        <w:t>：</w:t>
      </w:r>
      <w:r>
        <w:rPr>
          <w:rFonts w:ascii="AR P丸ゴシック体M" w:eastAsia="AR P丸ゴシック体M" w:hint="eastAsia"/>
          <w:sz w:val="20"/>
          <w:szCs w:val="20"/>
        </w:rPr>
        <w:t>難治性疾患克服研究事業の対象疾患（病因・治療法の研究の対象疾患）、現在</w:t>
      </w:r>
      <w:r w:rsidRPr="00147144">
        <w:rPr>
          <w:rFonts w:ascii="AR P丸ゴシック体M" w:eastAsia="AR P丸ゴシック体M" w:hint="eastAsia"/>
          <w:color w:val="FF0000"/>
          <w:sz w:val="20"/>
          <w:szCs w:val="20"/>
        </w:rPr>
        <w:t>１３０</w:t>
      </w:r>
      <w:r>
        <w:rPr>
          <w:rFonts w:ascii="AR P丸ゴシック体M" w:eastAsia="AR P丸ゴシック体M" w:hint="eastAsia"/>
          <w:sz w:val="20"/>
          <w:szCs w:val="20"/>
        </w:rPr>
        <w:t>疾患</w:t>
      </w:r>
    </w:p>
    <w:p w:rsidR="00147144" w:rsidRPr="00147144" w:rsidRDefault="00147144" w:rsidP="00147144">
      <w:pPr>
        <w:rPr>
          <w:rFonts w:ascii="AR P丸ゴシック体M" w:eastAsia="AR P丸ゴシック体M"/>
          <w:color w:val="FF0000"/>
          <w:sz w:val="20"/>
          <w:szCs w:val="20"/>
        </w:rPr>
      </w:pPr>
      <w:r>
        <w:rPr>
          <w:rFonts w:ascii="AR P丸ゴシック体M" w:eastAsia="AR P丸ゴシック体M" w:hint="eastAsia"/>
          <w:sz w:val="20"/>
          <w:szCs w:val="20"/>
        </w:rPr>
        <w:t>・</w:t>
      </w:r>
      <w:r w:rsidRPr="00147144">
        <w:rPr>
          <w:rFonts w:ascii="AR P丸ゴシック体M" w:eastAsia="AR P丸ゴシック体M" w:hint="eastAsia"/>
          <w:color w:val="FF0000"/>
          <w:sz w:val="20"/>
          <w:szCs w:val="20"/>
        </w:rPr>
        <w:t>希少疾患</w:t>
      </w:r>
      <w:r w:rsidR="006014BE">
        <w:rPr>
          <w:rFonts w:ascii="AR P丸ゴシック体M" w:eastAsia="AR P丸ゴシック体M" w:hint="eastAsia"/>
          <w:sz w:val="20"/>
          <w:szCs w:val="20"/>
        </w:rPr>
        <w:t xml:space="preserve">　：</w:t>
      </w:r>
      <w:r>
        <w:rPr>
          <w:rFonts w:ascii="AR P丸ゴシック体M" w:eastAsia="AR P丸ゴシック体M" w:hint="eastAsia"/>
          <w:sz w:val="20"/>
          <w:szCs w:val="20"/>
        </w:rPr>
        <w:t>希少疾病用医薬品等の研究開発促進制度の対象疾患</w:t>
      </w:r>
      <w:r w:rsidR="006014BE">
        <w:rPr>
          <w:rFonts w:ascii="AR P丸ゴシック体M" w:eastAsia="AR P丸ゴシック体M" w:hint="eastAsia"/>
          <w:sz w:val="20"/>
          <w:szCs w:val="20"/>
        </w:rPr>
        <w:t>（国内対象患者数</w:t>
      </w:r>
      <w:r w:rsidR="006014BE" w:rsidRPr="006014BE">
        <w:rPr>
          <w:rFonts w:ascii="AR P丸ゴシック体M" w:eastAsia="AR P丸ゴシック体M" w:hint="eastAsia"/>
          <w:color w:val="FF0000"/>
          <w:sz w:val="20"/>
          <w:szCs w:val="20"/>
        </w:rPr>
        <w:t>５万</w:t>
      </w:r>
      <w:r w:rsidR="006014BE">
        <w:rPr>
          <w:rFonts w:ascii="AR P丸ゴシック体M" w:eastAsia="AR P丸ゴシック体M" w:hint="eastAsia"/>
          <w:sz w:val="20"/>
          <w:szCs w:val="20"/>
        </w:rPr>
        <w:t>人未満の疾患）</w:t>
      </w:r>
    </w:p>
    <w:p w:rsidR="0099165E" w:rsidRDefault="0099165E" w:rsidP="0099165E">
      <w:pPr>
        <w:ind w:left="180" w:hangingChars="100" w:hanging="180"/>
        <w:rPr>
          <w:rFonts w:ascii="AR P丸ゴシック体M" w:eastAsia="AR P丸ゴシック体M"/>
          <w:sz w:val="18"/>
          <w:szCs w:val="18"/>
        </w:rPr>
      </w:pPr>
    </w:p>
    <w:p w:rsidR="009747F8" w:rsidRDefault="009747F8" w:rsidP="0099165E">
      <w:pPr>
        <w:ind w:left="200" w:hangingChars="100" w:hanging="200"/>
        <w:rPr>
          <w:rFonts w:ascii="AR P丸ゴシック体M" w:eastAsia="AR P丸ゴシック体M"/>
          <w:sz w:val="18"/>
          <w:szCs w:val="18"/>
        </w:rPr>
      </w:pPr>
      <w:r w:rsidRPr="009747F8">
        <w:rPr>
          <w:rFonts w:ascii="AR P丸ゴシック体M" w:eastAsia="AR P丸ゴシック体M" w:hint="eastAsia"/>
          <w:sz w:val="20"/>
          <w:szCs w:val="20"/>
        </w:rPr>
        <w:t>※</w:t>
      </w:r>
      <w:r w:rsidRPr="009747F8">
        <w:rPr>
          <w:rFonts w:ascii="AR P丸ゴシック体M" w:eastAsia="AR P丸ゴシック体M" w:hint="eastAsia"/>
          <w:color w:val="FF0000"/>
          <w:sz w:val="18"/>
          <w:szCs w:val="18"/>
        </w:rPr>
        <w:t>特定疾患</w:t>
      </w:r>
      <w:r w:rsidRPr="009747F8">
        <w:rPr>
          <w:rFonts w:ascii="AR P丸ゴシック体M" w:eastAsia="AR P丸ゴシック体M" w:hint="eastAsia"/>
          <w:sz w:val="18"/>
          <w:szCs w:val="18"/>
        </w:rPr>
        <w:t>はいわゆる難病</w:t>
      </w:r>
      <w:r>
        <w:rPr>
          <w:rFonts w:ascii="AR P丸ゴシック体M" w:eastAsia="AR P丸ゴシック体M" w:hint="eastAsia"/>
          <w:sz w:val="18"/>
          <w:szCs w:val="18"/>
        </w:rPr>
        <w:t>（上記）。</w:t>
      </w:r>
      <w:r w:rsidRPr="009747F8">
        <w:rPr>
          <w:rFonts w:ascii="AR P丸ゴシック体M" w:eastAsia="AR P丸ゴシック体M" w:hint="eastAsia"/>
          <w:color w:val="FF0000"/>
          <w:sz w:val="18"/>
          <w:szCs w:val="18"/>
        </w:rPr>
        <w:t>特定疾病</w:t>
      </w:r>
      <w:r w:rsidRPr="009747F8">
        <w:rPr>
          <w:rFonts w:ascii="AR P丸ゴシック体M" w:eastAsia="AR P丸ゴシック体M" w:hint="eastAsia"/>
          <w:sz w:val="18"/>
          <w:szCs w:val="18"/>
        </w:rPr>
        <w:t>は</w:t>
      </w:r>
      <w:r w:rsidRPr="009747F8">
        <w:rPr>
          <w:rFonts w:ascii="AR P丸ゴシック体M" w:eastAsia="AR P丸ゴシック体M" w:hint="eastAsia"/>
          <w:color w:val="FF0000"/>
          <w:sz w:val="18"/>
          <w:szCs w:val="18"/>
        </w:rPr>
        <w:t>４０</w:t>
      </w:r>
      <w:r w:rsidRPr="009747F8">
        <w:rPr>
          <w:rFonts w:ascii="AR P丸ゴシック体M" w:eastAsia="AR P丸ゴシック体M" w:hint="eastAsia"/>
          <w:sz w:val="18"/>
          <w:szCs w:val="18"/>
        </w:rPr>
        <w:t>～</w:t>
      </w:r>
      <w:r w:rsidRPr="009747F8">
        <w:rPr>
          <w:rFonts w:ascii="AR P丸ゴシック体M" w:eastAsia="AR P丸ゴシック体M" w:hint="eastAsia"/>
          <w:color w:val="FF0000"/>
          <w:sz w:val="18"/>
          <w:szCs w:val="18"/>
        </w:rPr>
        <w:t>６５</w:t>
      </w:r>
      <w:r w:rsidRPr="009747F8">
        <w:rPr>
          <w:rFonts w:ascii="AR P丸ゴシック体M" w:eastAsia="AR P丸ゴシック体M" w:hint="eastAsia"/>
          <w:sz w:val="18"/>
          <w:szCs w:val="18"/>
        </w:rPr>
        <w:t>才未満の</w:t>
      </w:r>
      <w:r w:rsidRPr="009747F8">
        <w:rPr>
          <w:rFonts w:ascii="AR P丸ゴシック体M" w:eastAsia="AR P丸ゴシック体M" w:hint="eastAsia"/>
          <w:color w:val="FF0000"/>
          <w:sz w:val="18"/>
          <w:szCs w:val="18"/>
        </w:rPr>
        <w:t>第２号被保険者</w:t>
      </w:r>
      <w:r w:rsidRPr="009747F8">
        <w:rPr>
          <w:rFonts w:ascii="AR P丸ゴシック体M" w:eastAsia="AR P丸ゴシック体M" w:hint="eastAsia"/>
          <w:sz w:val="18"/>
          <w:szCs w:val="18"/>
        </w:rPr>
        <w:t>が要介護認定を受けられる疾病のこと。（加齢が発症に関連ある疾病）</w:t>
      </w:r>
    </w:p>
    <w:p w:rsidR="009747F8" w:rsidRDefault="009747F8" w:rsidP="00147144">
      <w:pPr>
        <w:rPr>
          <w:rFonts w:ascii="AR P丸ゴシック体M" w:eastAsia="AR P丸ゴシック体M"/>
          <w:sz w:val="18"/>
          <w:szCs w:val="18"/>
        </w:rPr>
      </w:pPr>
      <w:r>
        <w:rPr>
          <w:rFonts w:ascii="AR P丸ゴシック体M" w:eastAsia="AR P丸ゴシック体M" w:hint="eastAsia"/>
          <w:sz w:val="18"/>
          <w:szCs w:val="18"/>
        </w:rPr>
        <w:t>※要介護者でも医療保険の対象となる病気は</w:t>
      </w:r>
      <w:r w:rsidRPr="009747F8">
        <w:rPr>
          <w:rFonts w:ascii="AR P丸ゴシック体M" w:eastAsia="AR P丸ゴシック体M" w:hint="eastAsia"/>
          <w:color w:val="FF0000"/>
          <w:sz w:val="18"/>
          <w:szCs w:val="18"/>
        </w:rPr>
        <w:t>２０</w:t>
      </w:r>
      <w:r>
        <w:rPr>
          <w:rFonts w:ascii="AR P丸ゴシック体M" w:eastAsia="AR P丸ゴシック体M" w:hint="eastAsia"/>
          <w:sz w:val="18"/>
          <w:szCs w:val="18"/>
        </w:rPr>
        <w:t>疾患。</w:t>
      </w:r>
    </w:p>
    <w:p w:rsidR="009747F8" w:rsidRDefault="009747F8" w:rsidP="00147144">
      <w:pPr>
        <w:rPr>
          <w:rFonts w:ascii="AR P丸ゴシック体M" w:eastAsia="AR P丸ゴシック体M"/>
          <w:sz w:val="18"/>
          <w:szCs w:val="18"/>
        </w:rPr>
      </w:pPr>
    </w:p>
    <w:p w:rsidR="0099165E" w:rsidRPr="0099165E" w:rsidRDefault="00790D43" w:rsidP="0099165E">
      <w:pPr>
        <w:rPr>
          <w:rFonts w:ascii="AR P丸ゴシック体M" w:eastAsia="AR P丸ゴシック体M"/>
          <w:sz w:val="18"/>
          <w:szCs w:val="18"/>
        </w:rPr>
      </w:pPr>
      <w:r w:rsidRPr="00790D43">
        <w:rPr>
          <w:rFonts w:ascii="AR P丸ゴシック体M" w:eastAsia="AR P丸ゴシック体M" w:hint="eastAsia"/>
          <w:szCs w:val="21"/>
          <w:u w:val="single"/>
        </w:rPr>
        <w:t>医療費助成の対象疾患</w:t>
      </w:r>
      <w:r w:rsidR="0099165E">
        <w:rPr>
          <w:rFonts w:ascii="AR P丸ゴシック体M" w:eastAsia="AR P丸ゴシック体M" w:hint="eastAsia"/>
          <w:szCs w:val="21"/>
        </w:rPr>
        <w:t xml:space="preserve">　</w:t>
      </w:r>
      <w:r w:rsidR="0099165E" w:rsidRPr="0099165E">
        <w:rPr>
          <w:rFonts w:ascii="AR P丸ゴシック体M" w:eastAsia="AR P丸ゴシック体M" w:hint="eastAsia"/>
          <w:sz w:val="18"/>
          <w:szCs w:val="18"/>
        </w:rPr>
        <w:t>以下４つを満たすかつ</w:t>
      </w:r>
      <w:r w:rsidR="0099165E" w:rsidRPr="004906D6">
        <w:rPr>
          <w:rFonts w:ascii="AR P丸ゴシック体M" w:eastAsia="AR P丸ゴシック体M" w:hint="eastAsia"/>
          <w:color w:val="7030A0"/>
          <w:sz w:val="18"/>
          <w:szCs w:val="18"/>
        </w:rPr>
        <w:t>一定の診断基準が確立している</w:t>
      </w:r>
      <w:r w:rsidR="0099165E" w:rsidRPr="0099165E">
        <w:rPr>
          <w:rFonts w:ascii="AR P丸ゴシック体M" w:eastAsia="AR P丸ゴシック体M" w:hint="eastAsia"/>
          <w:sz w:val="18"/>
          <w:szCs w:val="18"/>
        </w:rPr>
        <w:t>疾患。年齢にはよらない。</w:t>
      </w:r>
    </w:p>
    <w:p w:rsidR="00790D43" w:rsidRDefault="00790D43" w:rsidP="00790D43">
      <w:pPr>
        <w:pStyle w:val="a5"/>
        <w:numPr>
          <w:ilvl w:val="0"/>
          <w:numId w:val="15"/>
        </w:numPr>
        <w:ind w:leftChars="0"/>
        <w:rPr>
          <w:rFonts w:ascii="AR P丸ゴシック体M" w:eastAsia="AR P丸ゴシック体M"/>
          <w:sz w:val="20"/>
          <w:szCs w:val="20"/>
        </w:rPr>
      </w:pPr>
      <w:r>
        <w:rPr>
          <w:rFonts w:ascii="AR P丸ゴシック体M" w:eastAsia="AR P丸ゴシック体M" w:hint="eastAsia"/>
          <w:sz w:val="20"/>
          <w:szCs w:val="20"/>
        </w:rPr>
        <w:t>患者数が人口の</w:t>
      </w:r>
      <w:r w:rsidRPr="00790D43">
        <w:rPr>
          <w:rFonts w:ascii="AR P丸ゴシック体M" w:eastAsia="AR P丸ゴシック体M" w:hint="eastAsia"/>
          <w:color w:val="FF0000"/>
          <w:sz w:val="20"/>
          <w:szCs w:val="20"/>
        </w:rPr>
        <w:t>０．１</w:t>
      </w:r>
      <w:r>
        <w:rPr>
          <w:rFonts w:ascii="AR P丸ゴシック体M" w:eastAsia="AR P丸ゴシック体M" w:hint="eastAsia"/>
          <w:sz w:val="20"/>
          <w:szCs w:val="20"/>
        </w:rPr>
        <w:t>％程度以下</w:t>
      </w:r>
    </w:p>
    <w:p w:rsidR="00790D43" w:rsidRDefault="00790D43" w:rsidP="00790D43">
      <w:pPr>
        <w:pStyle w:val="a5"/>
        <w:numPr>
          <w:ilvl w:val="0"/>
          <w:numId w:val="15"/>
        </w:numPr>
        <w:ind w:leftChars="0"/>
        <w:rPr>
          <w:rFonts w:ascii="AR P丸ゴシック体M" w:eastAsia="AR P丸ゴシック体M"/>
          <w:sz w:val="20"/>
          <w:szCs w:val="20"/>
        </w:rPr>
      </w:pPr>
      <w:r w:rsidRPr="00790D43">
        <w:rPr>
          <w:rFonts w:ascii="AR P丸ゴシック体M" w:eastAsia="AR P丸ゴシック体M" w:hint="eastAsia"/>
          <w:color w:val="FF0000"/>
          <w:sz w:val="20"/>
          <w:szCs w:val="20"/>
        </w:rPr>
        <w:t>原因不明</w:t>
      </w:r>
    </w:p>
    <w:p w:rsidR="00790D43" w:rsidRDefault="00790D43" w:rsidP="00790D43">
      <w:pPr>
        <w:pStyle w:val="a5"/>
        <w:numPr>
          <w:ilvl w:val="0"/>
          <w:numId w:val="15"/>
        </w:numPr>
        <w:ind w:leftChars="0"/>
        <w:rPr>
          <w:rFonts w:ascii="AR P丸ゴシック体M" w:eastAsia="AR P丸ゴシック体M"/>
          <w:sz w:val="20"/>
          <w:szCs w:val="20"/>
        </w:rPr>
      </w:pPr>
      <w:r w:rsidRPr="00790D43">
        <w:rPr>
          <w:rFonts w:ascii="AR P丸ゴシック体M" w:eastAsia="AR P丸ゴシック体M" w:hint="eastAsia"/>
          <w:color w:val="FF0000"/>
          <w:sz w:val="20"/>
          <w:szCs w:val="20"/>
        </w:rPr>
        <w:t>効果的な治療方法未確立</w:t>
      </w:r>
    </w:p>
    <w:p w:rsidR="00790D43" w:rsidRPr="00790D43" w:rsidRDefault="00790D43" w:rsidP="00790D43">
      <w:pPr>
        <w:pStyle w:val="a5"/>
        <w:numPr>
          <w:ilvl w:val="0"/>
          <w:numId w:val="15"/>
        </w:numPr>
        <w:ind w:leftChars="0"/>
        <w:rPr>
          <w:rFonts w:ascii="AR P丸ゴシック体M" w:eastAsia="AR P丸ゴシック体M"/>
          <w:sz w:val="20"/>
          <w:szCs w:val="20"/>
        </w:rPr>
      </w:pPr>
      <w:r w:rsidRPr="00790D43">
        <w:rPr>
          <w:rFonts w:ascii="AR P丸ゴシック体M" w:eastAsia="AR P丸ゴシック体M" w:hint="eastAsia"/>
          <w:color w:val="FF0000"/>
          <w:sz w:val="20"/>
          <w:szCs w:val="20"/>
        </w:rPr>
        <w:t>生活面への長期にわたる支障</w:t>
      </w:r>
    </w:p>
    <w:p w:rsidR="0099165E" w:rsidRDefault="0099165E" w:rsidP="008144AA">
      <w:pPr>
        <w:ind w:firstLineChars="100" w:firstLine="200"/>
        <w:rPr>
          <w:rFonts w:ascii="AR P丸ゴシック体M" w:eastAsia="AR P丸ゴシック体M"/>
          <w:sz w:val="20"/>
          <w:szCs w:val="20"/>
        </w:rPr>
      </w:pPr>
      <w:r>
        <w:rPr>
          <w:rFonts w:ascii="AR P丸ゴシック体M" w:eastAsia="AR P丸ゴシック体M"/>
          <w:noProof/>
          <w:sz w:val="20"/>
          <w:szCs w:val="20"/>
        </w:rPr>
        <w:drawing>
          <wp:inline distT="0" distB="0" distL="0" distR="0">
            <wp:extent cx="6142053" cy="1410957"/>
            <wp:effectExtent l="1905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44300" cy="1411473"/>
                    </a:xfrm>
                    <a:prstGeom prst="rect">
                      <a:avLst/>
                    </a:prstGeom>
                    <a:noFill/>
                    <a:ln w="9525">
                      <a:noFill/>
                      <a:miter lim="800000"/>
                      <a:headEnd/>
                      <a:tailEnd/>
                    </a:ln>
                  </pic:spPr>
                </pic:pic>
              </a:graphicData>
            </a:graphic>
          </wp:inline>
        </w:drawing>
      </w:r>
    </w:p>
    <w:p w:rsidR="0099165E" w:rsidRPr="0099165E" w:rsidRDefault="0099165E" w:rsidP="00790D43">
      <w:pPr>
        <w:rPr>
          <w:rFonts w:ascii="AR P丸ゴシック体M" w:eastAsia="AR P丸ゴシック体M"/>
          <w:szCs w:val="21"/>
          <w:u w:val="single"/>
        </w:rPr>
      </w:pPr>
      <w:r w:rsidRPr="0099165E">
        <w:rPr>
          <w:rFonts w:ascii="AR P丸ゴシック体M" w:eastAsia="AR P丸ゴシック体M" w:hint="eastAsia"/>
          <w:szCs w:val="21"/>
          <w:u w:val="single"/>
        </w:rPr>
        <w:t>難病にかかる新たな医療費助成の制度案</w:t>
      </w:r>
    </w:p>
    <w:p w:rsidR="0099165E" w:rsidRPr="0099165E" w:rsidRDefault="0099165E" w:rsidP="00807B4B">
      <w:pPr>
        <w:ind w:firstLineChars="200" w:firstLine="400"/>
        <w:rPr>
          <w:rFonts w:ascii="AR P丸ゴシック体M" w:eastAsia="AR P丸ゴシック体M"/>
          <w:sz w:val="20"/>
          <w:szCs w:val="20"/>
        </w:rPr>
      </w:pPr>
      <w:r>
        <w:rPr>
          <w:rFonts w:ascii="AR P丸ゴシック体M" w:eastAsia="AR P丸ゴシック体M" w:hint="eastAsia"/>
          <w:noProof/>
          <w:sz w:val="20"/>
          <w:szCs w:val="20"/>
        </w:rPr>
        <w:drawing>
          <wp:inline distT="0" distB="0" distL="0" distR="0">
            <wp:extent cx="5778068" cy="3568824"/>
            <wp:effectExtent l="1905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78853" cy="3569309"/>
                    </a:xfrm>
                    <a:prstGeom prst="rect">
                      <a:avLst/>
                    </a:prstGeom>
                    <a:noFill/>
                    <a:ln w="9525">
                      <a:noFill/>
                      <a:miter lim="800000"/>
                      <a:headEnd/>
                      <a:tailEnd/>
                    </a:ln>
                  </pic:spPr>
                </pic:pic>
              </a:graphicData>
            </a:graphic>
          </wp:inline>
        </w:drawing>
      </w:r>
    </w:p>
    <w:p w:rsidR="0099165E" w:rsidRDefault="009A4C04" w:rsidP="00790D43">
      <w:pPr>
        <w:rPr>
          <w:rFonts w:ascii="AR P丸ゴシック体M" w:eastAsia="AR P丸ゴシック体M"/>
          <w:szCs w:val="21"/>
          <w:u w:val="single"/>
        </w:rPr>
      </w:pPr>
      <w:r>
        <w:rPr>
          <w:rFonts w:ascii="AR P丸ゴシック体M" w:eastAsia="AR P丸ゴシック体M" w:hint="eastAsia"/>
          <w:szCs w:val="21"/>
          <w:u w:val="single"/>
        </w:rPr>
        <w:lastRenderedPageBreak/>
        <w:t>看護が必要となる障害/主な援助課題</w:t>
      </w:r>
    </w:p>
    <w:p w:rsidR="009A4C04" w:rsidRPr="009A4C04" w:rsidRDefault="009A4C04" w:rsidP="009A4C04">
      <w:pPr>
        <w:pStyle w:val="a5"/>
        <w:numPr>
          <w:ilvl w:val="0"/>
          <w:numId w:val="19"/>
        </w:numPr>
        <w:ind w:leftChars="0"/>
        <w:rPr>
          <w:rFonts w:ascii="AR P丸ゴシック体M" w:eastAsia="AR P丸ゴシック体M"/>
          <w:sz w:val="20"/>
          <w:szCs w:val="20"/>
        </w:rPr>
      </w:pPr>
      <w:r w:rsidRPr="009A4C04">
        <w:rPr>
          <w:rFonts w:ascii="AR P丸ゴシック体M" w:eastAsia="AR P丸ゴシック体M" w:hint="eastAsia"/>
          <w:color w:val="FF0000"/>
          <w:sz w:val="20"/>
          <w:szCs w:val="20"/>
        </w:rPr>
        <w:t>運動機能障害</w:t>
      </w:r>
      <w:r w:rsidRPr="009A4C04">
        <w:rPr>
          <w:rFonts w:ascii="AR P丸ゴシック体M" w:eastAsia="AR P丸ゴシック体M" w:hint="eastAsia"/>
          <w:sz w:val="20"/>
          <w:szCs w:val="20"/>
        </w:rPr>
        <w:t>…………</w:t>
      </w:r>
      <w:r w:rsidRPr="004906D6">
        <w:rPr>
          <w:rFonts w:ascii="AR P丸ゴシック体M" w:eastAsia="AR P丸ゴシック体M" w:hint="eastAsia"/>
          <w:color w:val="7030A0"/>
          <w:sz w:val="20"/>
          <w:szCs w:val="20"/>
        </w:rPr>
        <w:t>筋神経系疾患</w:t>
      </w:r>
      <w:r>
        <w:rPr>
          <w:rFonts w:ascii="AR P丸ゴシック体M" w:eastAsia="AR P丸ゴシック体M" w:hint="eastAsia"/>
          <w:sz w:val="20"/>
          <w:szCs w:val="20"/>
        </w:rPr>
        <w:t>/</w:t>
      </w:r>
      <w:r w:rsidRPr="009A4C04">
        <w:rPr>
          <w:rFonts w:ascii="AR P丸ゴシック体M" w:eastAsia="AR P丸ゴシック体M" w:hint="eastAsia"/>
          <w:color w:val="FF0000"/>
          <w:sz w:val="18"/>
          <w:szCs w:val="18"/>
        </w:rPr>
        <w:t>歩行の介助・リハビリ・関節可動域の維持</w:t>
      </w:r>
      <w:r w:rsidRPr="009A4C04">
        <w:rPr>
          <w:rFonts w:ascii="AR P丸ゴシック体M" w:eastAsia="AR P丸ゴシック体M" w:hint="eastAsia"/>
          <w:sz w:val="18"/>
          <w:szCs w:val="18"/>
        </w:rPr>
        <w:t>、移動や移送の援助</w:t>
      </w:r>
    </w:p>
    <w:p w:rsidR="009A4C04" w:rsidRPr="009A4C04" w:rsidRDefault="009A4C04" w:rsidP="009A4C04">
      <w:pPr>
        <w:pStyle w:val="a5"/>
        <w:numPr>
          <w:ilvl w:val="0"/>
          <w:numId w:val="19"/>
        </w:numPr>
        <w:ind w:leftChars="0"/>
        <w:rPr>
          <w:rFonts w:ascii="AR P丸ゴシック体M" w:eastAsia="AR P丸ゴシック体M"/>
          <w:sz w:val="18"/>
          <w:szCs w:val="18"/>
        </w:rPr>
      </w:pPr>
      <w:r w:rsidRPr="009A4C04">
        <w:rPr>
          <w:rFonts w:ascii="AR P丸ゴシック体M" w:eastAsia="AR P丸ゴシック体M" w:hint="eastAsia"/>
          <w:color w:val="FF0000"/>
          <w:sz w:val="20"/>
          <w:szCs w:val="20"/>
        </w:rPr>
        <w:t>呼吸機能障害</w:t>
      </w:r>
      <w:r>
        <w:rPr>
          <w:rFonts w:ascii="AR P丸ゴシック体M" w:eastAsia="AR P丸ゴシック体M" w:hint="eastAsia"/>
          <w:sz w:val="20"/>
          <w:szCs w:val="20"/>
        </w:rPr>
        <w:t>…………</w:t>
      </w:r>
      <w:r w:rsidRPr="004906D6">
        <w:rPr>
          <w:rFonts w:ascii="AR P丸ゴシック体M" w:eastAsia="AR P丸ゴシック体M" w:hint="eastAsia"/>
          <w:color w:val="7030A0"/>
          <w:sz w:val="20"/>
          <w:szCs w:val="20"/>
        </w:rPr>
        <w:t>呼吸･循環器系疾患</w:t>
      </w:r>
      <w:r>
        <w:rPr>
          <w:rFonts w:ascii="AR P丸ゴシック体M" w:eastAsia="AR P丸ゴシック体M" w:hint="eastAsia"/>
          <w:sz w:val="20"/>
          <w:szCs w:val="20"/>
        </w:rPr>
        <w:t>/</w:t>
      </w:r>
      <w:r w:rsidRPr="009A4C04">
        <w:rPr>
          <w:rFonts w:ascii="AR P丸ゴシック体M" w:eastAsia="AR P丸ゴシック体M" w:hint="eastAsia"/>
          <w:color w:val="FF0000"/>
          <w:sz w:val="18"/>
          <w:szCs w:val="18"/>
        </w:rPr>
        <w:t>在宅酸素療法</w:t>
      </w:r>
      <w:r w:rsidRPr="009A4C04">
        <w:rPr>
          <w:rFonts w:ascii="AR P丸ゴシック体M" w:eastAsia="AR P丸ゴシック体M" w:hint="eastAsia"/>
          <w:sz w:val="18"/>
          <w:szCs w:val="18"/>
        </w:rPr>
        <w:t>、</w:t>
      </w:r>
      <w:r w:rsidRPr="009A4C04">
        <w:rPr>
          <w:rFonts w:ascii="AR P丸ゴシック体M" w:eastAsia="AR P丸ゴシック体M" w:hint="eastAsia"/>
          <w:color w:val="FF0000"/>
          <w:sz w:val="18"/>
          <w:szCs w:val="18"/>
        </w:rPr>
        <w:t>人工呼吸療法</w:t>
      </w:r>
      <w:r w:rsidRPr="009A4C04">
        <w:rPr>
          <w:rFonts w:ascii="AR P丸ゴシック体M" w:eastAsia="AR P丸ゴシック体M" w:hint="eastAsia"/>
          <w:sz w:val="18"/>
          <w:szCs w:val="18"/>
        </w:rPr>
        <w:t>および</w:t>
      </w:r>
      <w:r w:rsidRPr="009A4C04">
        <w:rPr>
          <w:rFonts w:ascii="AR P丸ゴシック体M" w:eastAsia="AR P丸ゴシック体M" w:hint="eastAsia"/>
          <w:color w:val="FF0000"/>
          <w:sz w:val="18"/>
          <w:szCs w:val="18"/>
        </w:rPr>
        <w:t>気道洗浄</w:t>
      </w:r>
      <w:r w:rsidRPr="009A4C04">
        <w:rPr>
          <w:rFonts w:ascii="AR P丸ゴシック体M" w:eastAsia="AR P丸ゴシック体M" w:hint="eastAsia"/>
          <w:sz w:val="18"/>
          <w:szCs w:val="18"/>
        </w:rPr>
        <w:t>の看護</w:t>
      </w:r>
    </w:p>
    <w:p w:rsidR="009A4C04" w:rsidRDefault="009A4C04" w:rsidP="009A4C04">
      <w:pPr>
        <w:pStyle w:val="a5"/>
        <w:numPr>
          <w:ilvl w:val="0"/>
          <w:numId w:val="19"/>
        </w:numPr>
        <w:ind w:leftChars="0"/>
        <w:rPr>
          <w:rFonts w:ascii="AR P丸ゴシック体M" w:eastAsia="AR P丸ゴシック体M"/>
          <w:sz w:val="20"/>
          <w:szCs w:val="20"/>
        </w:rPr>
      </w:pPr>
      <w:r w:rsidRPr="009A4C04">
        <w:rPr>
          <w:rFonts w:ascii="AR P丸ゴシック体M" w:eastAsia="AR P丸ゴシック体M" w:hint="eastAsia"/>
          <w:color w:val="FF0000"/>
          <w:sz w:val="20"/>
          <w:szCs w:val="20"/>
        </w:rPr>
        <w:t>摂食･栄養吸収障害</w:t>
      </w:r>
      <w:r>
        <w:rPr>
          <w:rFonts w:ascii="AR P丸ゴシック体M" w:eastAsia="AR P丸ゴシック体M" w:hint="eastAsia"/>
          <w:sz w:val="20"/>
          <w:szCs w:val="20"/>
        </w:rPr>
        <w:t>……</w:t>
      </w:r>
      <w:r w:rsidRPr="004906D6">
        <w:rPr>
          <w:rFonts w:ascii="AR P丸ゴシック体M" w:eastAsia="AR P丸ゴシック体M" w:hint="eastAsia"/>
          <w:color w:val="7030A0"/>
          <w:sz w:val="20"/>
          <w:szCs w:val="20"/>
        </w:rPr>
        <w:t>消化器系疾患</w:t>
      </w:r>
      <w:r>
        <w:rPr>
          <w:rFonts w:ascii="AR P丸ゴシック体M" w:eastAsia="AR P丸ゴシック体M" w:hint="eastAsia"/>
          <w:sz w:val="20"/>
          <w:szCs w:val="20"/>
        </w:rPr>
        <w:t>/</w:t>
      </w:r>
      <w:r w:rsidRPr="009A4C04">
        <w:rPr>
          <w:rFonts w:ascii="AR P丸ゴシック体M" w:eastAsia="AR P丸ゴシック体M" w:hint="eastAsia"/>
          <w:color w:val="FF0000"/>
          <w:sz w:val="18"/>
          <w:szCs w:val="18"/>
        </w:rPr>
        <w:t>誤嚥防止・嚥下機能維持のリハビリ</w:t>
      </w:r>
      <w:r w:rsidRPr="009A4C04">
        <w:rPr>
          <w:rFonts w:ascii="AR P丸ゴシック体M" w:eastAsia="AR P丸ゴシック体M" w:hint="eastAsia"/>
          <w:sz w:val="18"/>
          <w:szCs w:val="18"/>
        </w:rPr>
        <w:t>、栄養摂取経路の変更に関わる看護</w:t>
      </w:r>
    </w:p>
    <w:p w:rsidR="009A4C04" w:rsidRPr="009A4C04" w:rsidRDefault="009A4C04" w:rsidP="009A4C04">
      <w:pPr>
        <w:pStyle w:val="a5"/>
        <w:numPr>
          <w:ilvl w:val="0"/>
          <w:numId w:val="19"/>
        </w:numPr>
        <w:ind w:leftChars="0"/>
        <w:rPr>
          <w:rFonts w:ascii="AR P丸ゴシック体M" w:eastAsia="AR P丸ゴシック体M"/>
          <w:sz w:val="20"/>
          <w:szCs w:val="20"/>
        </w:rPr>
      </w:pPr>
      <w:r w:rsidRPr="009A4C04">
        <w:rPr>
          <w:rFonts w:ascii="AR P丸ゴシック体M" w:eastAsia="AR P丸ゴシック体M" w:hint="eastAsia"/>
          <w:color w:val="FF0000"/>
          <w:sz w:val="20"/>
          <w:szCs w:val="20"/>
        </w:rPr>
        <w:t>疼痛等身体障害</w:t>
      </w:r>
      <w:r>
        <w:rPr>
          <w:rFonts w:ascii="AR P丸ゴシック体M" w:eastAsia="AR P丸ゴシック体M" w:hint="eastAsia"/>
          <w:sz w:val="20"/>
          <w:szCs w:val="20"/>
        </w:rPr>
        <w:t>………</w:t>
      </w:r>
      <w:r w:rsidRPr="009A4C04">
        <w:rPr>
          <w:rFonts w:ascii="AR P丸ゴシック体M" w:eastAsia="AR P丸ゴシック体M" w:hint="eastAsia"/>
          <w:color w:val="FF0000"/>
          <w:sz w:val="18"/>
          <w:szCs w:val="18"/>
        </w:rPr>
        <w:t>疼痛コントロール</w:t>
      </w:r>
      <w:r w:rsidRPr="009A4C04">
        <w:rPr>
          <w:rFonts w:ascii="AR P丸ゴシック体M" w:eastAsia="AR P丸ゴシック体M" w:hint="eastAsia"/>
          <w:sz w:val="18"/>
          <w:szCs w:val="18"/>
        </w:rPr>
        <w:t>、心理的支援</w:t>
      </w:r>
    </w:p>
    <w:p w:rsidR="0099165E" w:rsidRDefault="0099165E" w:rsidP="00790D43">
      <w:pPr>
        <w:rPr>
          <w:rFonts w:ascii="AR P丸ゴシック体M" w:eastAsia="AR P丸ゴシック体M"/>
          <w:sz w:val="20"/>
          <w:szCs w:val="20"/>
        </w:rPr>
      </w:pPr>
    </w:p>
    <w:p w:rsidR="0099165E" w:rsidRPr="004906D6" w:rsidRDefault="004906D6" w:rsidP="00790D43">
      <w:pPr>
        <w:rPr>
          <w:rFonts w:ascii="AR P丸ゴシック体M" w:eastAsia="AR P丸ゴシック体M"/>
          <w:szCs w:val="21"/>
          <w:u w:val="single"/>
        </w:rPr>
      </w:pPr>
      <w:r w:rsidRPr="004906D6">
        <w:rPr>
          <w:rFonts w:ascii="AR P丸ゴシック体M" w:eastAsia="AR P丸ゴシック体M" w:hint="eastAsia"/>
          <w:szCs w:val="21"/>
          <w:u w:val="single"/>
        </w:rPr>
        <w:t>難病患者を取り巻く制度・仕組み</w:t>
      </w:r>
    </w:p>
    <w:p w:rsidR="0099165E" w:rsidRPr="00D52928" w:rsidRDefault="004906D6" w:rsidP="00790D43">
      <w:pPr>
        <w:rPr>
          <w:rFonts w:ascii="AR P丸ゴシック体M" w:eastAsia="AR P丸ゴシック体M" w:hint="eastAsia"/>
          <w:sz w:val="18"/>
          <w:szCs w:val="18"/>
        </w:rPr>
      </w:pPr>
      <w:r w:rsidRPr="00D52928">
        <w:rPr>
          <w:rFonts w:ascii="AR P丸ゴシック体M" w:eastAsia="AR P丸ゴシック体M" w:hint="eastAsia"/>
          <w:sz w:val="18"/>
          <w:szCs w:val="18"/>
        </w:rPr>
        <w:t>難病の始まりは</w:t>
      </w:r>
      <w:r w:rsidRPr="00D52928">
        <w:rPr>
          <w:rFonts w:ascii="AR P丸ゴシック体M" w:eastAsia="AR P丸ゴシック体M" w:hint="eastAsia"/>
          <w:color w:val="7030A0"/>
          <w:sz w:val="18"/>
          <w:szCs w:val="18"/>
        </w:rPr>
        <w:t>スモン</w:t>
      </w:r>
      <w:r w:rsidRPr="00D52928">
        <w:rPr>
          <w:rFonts w:ascii="AR P丸ゴシック体M" w:eastAsia="AR P丸ゴシック体M" w:hint="eastAsia"/>
          <w:sz w:val="18"/>
          <w:szCs w:val="18"/>
        </w:rPr>
        <w:t>→昭和４７年１０月　難病対策要綱</w:t>
      </w:r>
    </w:p>
    <w:p w:rsidR="00D52928" w:rsidRDefault="00D52928" w:rsidP="00D52928">
      <w:pPr>
        <w:ind w:left="200" w:hangingChars="100" w:hanging="200"/>
        <w:rPr>
          <w:rFonts w:ascii="AR P丸ゴシック体M" w:eastAsia="AR P丸ゴシック体M" w:hint="eastAsia"/>
          <w:sz w:val="20"/>
          <w:szCs w:val="20"/>
        </w:rPr>
      </w:pPr>
      <w:r>
        <w:rPr>
          <w:rFonts w:ascii="AR P丸ゴシック体M" w:eastAsia="AR P丸ゴシック体M" w:hint="eastAsia"/>
          <w:sz w:val="20"/>
          <w:szCs w:val="20"/>
        </w:rPr>
        <w:t>〈今後〉</w:t>
      </w:r>
    </w:p>
    <w:p w:rsidR="00681982" w:rsidRDefault="00681982" w:rsidP="00D52928">
      <w:pPr>
        <w:ind w:left="200" w:hangingChars="100" w:hanging="200"/>
        <w:rPr>
          <w:rFonts w:ascii="AR P丸ゴシック体M" w:eastAsia="AR P丸ゴシック体M" w:hint="eastAsia"/>
          <w:sz w:val="20"/>
          <w:szCs w:val="20"/>
        </w:rPr>
      </w:pPr>
      <w:r>
        <w:rPr>
          <w:rFonts w:ascii="AR P丸ゴシック体M" w:eastAsia="AR P丸ゴシック体M" w:hint="eastAsia"/>
          <w:sz w:val="20"/>
          <w:szCs w:val="20"/>
        </w:rPr>
        <w:t>（１）今後ますます医療施設から</w:t>
      </w:r>
      <w:r w:rsidRPr="00681982">
        <w:rPr>
          <w:rFonts w:ascii="AR P丸ゴシック体M" w:eastAsia="AR P丸ゴシック体M" w:hint="eastAsia"/>
          <w:color w:val="000000" w:themeColor="text1"/>
          <w:sz w:val="20"/>
          <w:szCs w:val="20"/>
        </w:rPr>
        <w:t>在宅療養への動きが推し進められ、治療継続により現状に踏みとどまっている患者や医療依存度の高い難病患者にとっては、どこでどのように療養するかを考えていくことが重要</w:t>
      </w:r>
      <w:r>
        <w:rPr>
          <w:rFonts w:ascii="AR P丸ゴシック体M" w:eastAsia="AR P丸ゴシック体M" w:hint="eastAsia"/>
          <w:sz w:val="20"/>
          <w:szCs w:val="20"/>
        </w:rPr>
        <w:t>となってくる。</w:t>
      </w:r>
    </w:p>
    <w:p w:rsidR="00681982" w:rsidRDefault="00681982" w:rsidP="00D52928">
      <w:pPr>
        <w:ind w:left="200" w:hangingChars="100" w:hanging="200"/>
        <w:rPr>
          <w:rFonts w:ascii="AR P丸ゴシック体M" w:eastAsia="AR P丸ゴシック体M" w:hint="eastAsia"/>
          <w:sz w:val="20"/>
          <w:szCs w:val="20"/>
        </w:rPr>
      </w:pPr>
      <w:r>
        <w:rPr>
          <w:rFonts w:ascii="AR P丸ゴシック体M" w:eastAsia="AR P丸ゴシック体M" w:hint="eastAsia"/>
          <w:sz w:val="20"/>
          <w:szCs w:val="20"/>
        </w:rPr>
        <w:t>（２）診断治療のための病院は「</w:t>
      </w:r>
      <w:r w:rsidRPr="00681982">
        <w:rPr>
          <w:rFonts w:ascii="AR P丸ゴシック体M" w:eastAsia="AR P丸ゴシック体M" w:hint="eastAsia"/>
          <w:color w:val="FF0000"/>
          <w:sz w:val="20"/>
          <w:szCs w:val="20"/>
        </w:rPr>
        <w:t>拠点病院</w:t>
      </w:r>
      <w:r>
        <w:rPr>
          <w:rFonts w:ascii="AR P丸ゴシック体M" w:eastAsia="AR P丸ゴシック体M" w:hint="eastAsia"/>
          <w:sz w:val="20"/>
          <w:szCs w:val="20"/>
        </w:rPr>
        <w:t>」「</w:t>
      </w:r>
      <w:r w:rsidRPr="00681982">
        <w:rPr>
          <w:rFonts w:ascii="AR P丸ゴシック体M" w:eastAsia="AR P丸ゴシック体M" w:hint="eastAsia"/>
          <w:color w:val="FF0000"/>
          <w:sz w:val="20"/>
          <w:szCs w:val="20"/>
        </w:rPr>
        <w:t>基幹病院</w:t>
      </w:r>
      <w:r>
        <w:rPr>
          <w:rFonts w:ascii="AR P丸ゴシック体M" w:eastAsia="AR P丸ゴシック体M" w:hint="eastAsia"/>
          <w:sz w:val="20"/>
          <w:szCs w:val="20"/>
        </w:rPr>
        <w:t>」「</w:t>
      </w:r>
      <w:r w:rsidRPr="00681982">
        <w:rPr>
          <w:rFonts w:ascii="AR P丸ゴシック体M" w:eastAsia="AR P丸ゴシック体M" w:hint="eastAsia"/>
          <w:color w:val="FF0000"/>
          <w:sz w:val="20"/>
          <w:szCs w:val="20"/>
        </w:rPr>
        <w:t>指定病院</w:t>
      </w:r>
      <w:r>
        <w:rPr>
          <w:rFonts w:ascii="AR P丸ゴシック体M" w:eastAsia="AR P丸ゴシック体M" w:hint="eastAsia"/>
          <w:sz w:val="20"/>
          <w:szCs w:val="20"/>
        </w:rPr>
        <w:t>」等の役割分化と病院連携が進むこととなり、専門病院での診断治療から在宅での療養への動きを支持支援する体制を整える構想が見えてきている。</w:t>
      </w:r>
    </w:p>
    <w:p w:rsidR="00681982" w:rsidRPr="00681982" w:rsidRDefault="00681982" w:rsidP="00790D43">
      <w:pPr>
        <w:rPr>
          <w:rFonts w:ascii="AR P丸ゴシック体M" w:eastAsia="AR P丸ゴシック体M" w:hint="eastAsia"/>
          <w:sz w:val="20"/>
          <w:szCs w:val="20"/>
        </w:rPr>
      </w:pPr>
      <w:r>
        <w:rPr>
          <w:rFonts w:ascii="AR P丸ゴシック体M" w:eastAsia="AR P丸ゴシック体M" w:hint="eastAsia"/>
          <w:sz w:val="20"/>
          <w:szCs w:val="20"/>
        </w:rPr>
        <w:t>（３）その中で、</w:t>
      </w:r>
      <w:r w:rsidRPr="00681982">
        <w:rPr>
          <w:rFonts w:ascii="AR P丸ゴシック体M" w:eastAsia="AR P丸ゴシック体M" w:hint="eastAsia"/>
          <w:color w:val="FF0000"/>
          <w:sz w:val="20"/>
          <w:szCs w:val="20"/>
        </w:rPr>
        <w:t>難病医療コーディネーター</w:t>
      </w:r>
      <w:r>
        <w:rPr>
          <w:rFonts w:ascii="AR P丸ゴシック体M" w:eastAsia="AR P丸ゴシック体M" w:hint="eastAsia"/>
          <w:sz w:val="20"/>
          <w:szCs w:val="20"/>
        </w:rPr>
        <w:t>による退院支援、</w:t>
      </w:r>
      <w:r w:rsidRPr="00681982">
        <w:rPr>
          <w:rFonts w:ascii="AR P丸ゴシック体M" w:eastAsia="AR P丸ゴシック体M" w:hint="eastAsia"/>
          <w:color w:val="FF0000"/>
          <w:sz w:val="20"/>
          <w:szCs w:val="20"/>
        </w:rPr>
        <w:t>難病保健医療専門員</w:t>
      </w:r>
      <w:r>
        <w:rPr>
          <w:rFonts w:ascii="AR P丸ゴシック体M" w:eastAsia="AR P丸ゴシック体M" w:hint="eastAsia"/>
          <w:sz w:val="20"/>
          <w:szCs w:val="20"/>
        </w:rPr>
        <w:t>による地域連携の強化への期待が高まる。</w:t>
      </w:r>
    </w:p>
    <w:p w:rsidR="00D52928" w:rsidRDefault="00D52928" w:rsidP="00790D43">
      <w:pPr>
        <w:rPr>
          <w:rFonts w:ascii="AR P丸ゴシック体M" w:eastAsia="AR P丸ゴシック体M" w:hint="eastAsia"/>
          <w:sz w:val="20"/>
          <w:szCs w:val="20"/>
        </w:rPr>
      </w:pPr>
      <w:r>
        <w:rPr>
          <w:rFonts w:ascii="AR P丸ゴシック体M" w:eastAsia="AR P丸ゴシック体M" w:hint="eastAsia"/>
          <w:noProof/>
          <w:sz w:val="20"/>
          <w:szCs w:val="20"/>
        </w:rPr>
        <w:pict>
          <v:rect id="_x0000_s1061" style="position:absolute;left:0;text-align:left;margin-left:1.05pt;margin-top:4.9pt;width:522.15pt;height:292.9pt;z-index:251686912">
            <v:textbox style="mso-next-textbox:#_x0000_s1061" inset="5.85pt,.7pt,5.85pt,.7pt">
              <w:txbxContent>
                <w:p w:rsidR="00D52928" w:rsidRDefault="00D52928">
                  <w:pPr>
                    <w:rPr>
                      <w:rFonts w:ascii="AR P丸ゴシック体M" w:eastAsia="AR P丸ゴシック体M" w:hint="eastAsia"/>
                      <w:szCs w:val="21"/>
                      <w:u w:val="single"/>
                    </w:rPr>
                  </w:pPr>
                  <w:r w:rsidRPr="00D52928">
                    <w:rPr>
                      <w:rFonts w:ascii="AR P丸ゴシック体M" w:eastAsia="AR P丸ゴシック体M" w:hint="eastAsia"/>
                      <w:szCs w:val="21"/>
                      <w:u w:val="single"/>
                    </w:rPr>
                    <w:t>★新たな医療提供体制のイメージ</w:t>
                  </w:r>
                </w:p>
                <w:p w:rsidR="00D52928" w:rsidRPr="00D52928" w:rsidRDefault="00D52928">
                  <w:pPr>
                    <w:rPr>
                      <w:rFonts w:ascii="AR P丸ゴシック体M" w:eastAsia="AR P丸ゴシック体M" w:hint="eastAsia"/>
                      <w:sz w:val="20"/>
                      <w:szCs w:val="20"/>
                    </w:rPr>
                  </w:pPr>
                </w:p>
              </w:txbxContent>
            </v:textbox>
          </v:rect>
        </w:pict>
      </w:r>
    </w:p>
    <w:p w:rsidR="00D52928" w:rsidRDefault="008D4BC6" w:rsidP="00790D43">
      <w:pPr>
        <w:rPr>
          <w:rFonts w:ascii="AR P丸ゴシック体M" w:eastAsia="AR P丸ゴシック体M" w:hint="eastAsia"/>
          <w:sz w:val="20"/>
          <w:szCs w:val="20"/>
        </w:rPr>
      </w:pPr>
      <w:r>
        <w:rPr>
          <w:rFonts w:ascii="AR P丸ゴシック体M" w:eastAsia="AR P丸ゴシック体M"/>
          <w:noProof/>
          <w:sz w:val="20"/>
          <w:szCs w:val="20"/>
        </w:rPr>
        <w:pict>
          <v:rect id="_x0000_s1063" style="position:absolute;left:0;text-align:left;margin-left:253.4pt;margin-top:14.85pt;width:65.7pt;height:53.1pt;z-index:251688960" strokecolor="white [3212]">
            <v:textbox inset="5.85pt,.7pt,5.85pt,.7pt">
              <w:txbxContent>
                <w:p w:rsidR="008D4BC6" w:rsidRDefault="008D4BC6">
                  <w:r>
                    <w:rPr>
                      <w:noProof/>
                    </w:rPr>
                    <w:drawing>
                      <wp:inline distT="0" distB="0" distL="0" distR="0">
                        <wp:extent cx="612559" cy="637422"/>
                        <wp:effectExtent l="0" t="0" r="0" b="0"/>
                        <wp:docPr id="3" name="図 3" descr="C:\Program Files\Microsoft Office\MEDIA\CAGCAT10\j02353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5319.wmf"/>
                                <pic:cNvPicPr>
                                  <a:picLocks noChangeAspect="1" noChangeArrowheads="1"/>
                                </pic:cNvPicPr>
                              </pic:nvPicPr>
                              <pic:blipFill>
                                <a:blip r:embed="rId10"/>
                                <a:srcRect/>
                                <a:stretch>
                                  <a:fillRect/>
                                </a:stretch>
                              </pic:blipFill>
                              <pic:spPr bwMode="auto">
                                <a:xfrm>
                                  <a:off x="0" y="0"/>
                                  <a:ext cx="619591" cy="644739"/>
                                </a:xfrm>
                                <a:prstGeom prst="rect">
                                  <a:avLst/>
                                </a:prstGeom>
                                <a:noFill/>
                                <a:ln w="9525">
                                  <a:noFill/>
                                  <a:miter lim="800000"/>
                                  <a:headEnd/>
                                  <a:tailEnd/>
                                </a:ln>
                              </pic:spPr>
                            </pic:pic>
                          </a:graphicData>
                        </a:graphic>
                      </wp:inline>
                    </w:drawing>
                  </w:r>
                </w:p>
              </w:txbxContent>
            </v:textbox>
          </v:rect>
        </w:pict>
      </w:r>
      <w:r>
        <w:rPr>
          <w:rFonts w:ascii="AR P丸ゴシック体M" w:eastAsia="AR P丸ゴシック体M"/>
          <w:noProof/>
          <w:sz w:val="20"/>
          <w:szCs w:val="20"/>
        </w:rPr>
        <w:pict>
          <v:rect id="_x0000_s1062" style="position:absolute;left:0;text-align:left;margin-left:153.35pt;margin-top:14.85pt;width:1in;height:57.3pt;z-index:251687936" stroked="f">
            <v:textbox inset="5.85pt,.7pt,5.85pt,.7pt">
              <w:txbxContent>
                <w:p w:rsidR="008D4BC6" w:rsidRDefault="008D4BC6">
                  <w:r>
                    <w:rPr>
                      <w:noProof/>
                    </w:rPr>
                    <w:drawing>
                      <wp:inline distT="0" distB="0" distL="0" distR="0">
                        <wp:extent cx="683580" cy="648070"/>
                        <wp:effectExtent l="0" t="0" r="2220" b="0"/>
                        <wp:docPr id="2" name="図 2" descr="C:\Program Files\Microsoft Office\MEDIA\CAGCAT10\j02353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35319.wmf"/>
                                <pic:cNvPicPr>
                                  <a:picLocks noChangeAspect="1" noChangeArrowheads="1"/>
                                </pic:cNvPicPr>
                              </pic:nvPicPr>
                              <pic:blipFill>
                                <a:blip r:embed="rId10"/>
                                <a:srcRect/>
                                <a:stretch>
                                  <a:fillRect/>
                                </a:stretch>
                              </pic:blipFill>
                              <pic:spPr bwMode="auto">
                                <a:xfrm>
                                  <a:off x="0" y="0"/>
                                  <a:ext cx="683413" cy="647912"/>
                                </a:xfrm>
                                <a:prstGeom prst="rect">
                                  <a:avLst/>
                                </a:prstGeom>
                                <a:noFill/>
                                <a:ln w="9525">
                                  <a:noFill/>
                                  <a:miter lim="800000"/>
                                  <a:headEnd/>
                                  <a:tailEnd/>
                                </a:ln>
                              </pic:spPr>
                            </pic:pic>
                          </a:graphicData>
                        </a:graphic>
                      </wp:inline>
                    </w:drawing>
                  </w:r>
                </w:p>
              </w:txbxContent>
            </v:textbox>
          </v:rect>
        </w:pict>
      </w:r>
    </w:p>
    <w:p w:rsidR="00D52928" w:rsidRDefault="00D52928" w:rsidP="00790D43">
      <w:pPr>
        <w:rPr>
          <w:rFonts w:ascii="AR P丸ゴシック体M" w:eastAsia="AR P丸ゴシック体M" w:hint="eastAsia"/>
          <w:sz w:val="20"/>
          <w:szCs w:val="20"/>
        </w:rPr>
      </w:pPr>
    </w:p>
    <w:p w:rsidR="00D52928" w:rsidRDefault="00D52928" w:rsidP="00790D43">
      <w:pPr>
        <w:rPr>
          <w:rFonts w:ascii="AR P丸ゴシック体M" w:eastAsia="AR P丸ゴシック体M" w:hint="eastAsia"/>
          <w:sz w:val="20"/>
          <w:szCs w:val="20"/>
        </w:rPr>
      </w:pPr>
    </w:p>
    <w:p w:rsidR="00D52928" w:rsidRDefault="004C5855" w:rsidP="00790D43">
      <w:pPr>
        <w:rPr>
          <w:rFonts w:ascii="AR P丸ゴシック体M" w:eastAsia="AR P丸ゴシック体M" w:hint="eastAsia"/>
          <w:sz w:val="20"/>
          <w:szCs w:val="20"/>
        </w:rPr>
      </w:pPr>
      <w:r>
        <w:rPr>
          <w:rFonts w:ascii="AR P丸ゴシック体M" w:eastAsia="AR P丸ゴシック体M" w:hint="eastAsia"/>
          <w:noProof/>
          <w:sz w:val="20"/>
          <w:szCs w:val="20"/>
        </w:rPr>
        <w:pict>
          <v:rect id="_x0000_s1064" style="position:absolute;left:0;text-align:left;margin-left:105.8pt;margin-top:2.1pt;width:137pt;height:16.05pt;z-index:251689984">
            <v:textbox inset="5.85pt,.7pt,5.85pt,.7pt">
              <w:txbxContent>
                <w:p w:rsidR="00736483" w:rsidRPr="00736483" w:rsidRDefault="00736483">
                  <w:pPr>
                    <w:rPr>
                      <w:rFonts w:ascii="AR P丸ゴシック体M" w:eastAsia="AR P丸ゴシック体M" w:hint="eastAsia"/>
                      <w:sz w:val="18"/>
                      <w:szCs w:val="18"/>
                    </w:rPr>
                  </w:pPr>
                  <w:r>
                    <w:rPr>
                      <w:rFonts w:ascii="AR P丸ゴシック体M" w:eastAsia="AR P丸ゴシック体M" w:hint="eastAsia"/>
                      <w:sz w:val="18"/>
                      <w:szCs w:val="18"/>
                    </w:rPr>
                    <w:t>新・</w:t>
                  </w:r>
                  <w:r w:rsidRPr="00465B5A">
                    <w:rPr>
                      <w:rFonts w:ascii="AR P丸ゴシック体M" w:eastAsia="AR P丸ゴシック体M" w:hint="eastAsia"/>
                      <w:color w:val="FF0000"/>
                      <w:sz w:val="18"/>
                      <w:szCs w:val="18"/>
                    </w:rPr>
                    <w:t>難病医療拠点病院</w:t>
                  </w:r>
                  <w:r>
                    <w:rPr>
                      <w:rFonts w:ascii="AR P丸ゴシック体M" w:eastAsia="AR P丸ゴシック体M" w:hint="eastAsia"/>
                      <w:sz w:val="18"/>
                      <w:szCs w:val="18"/>
                    </w:rPr>
                    <w:t>（総合型）</w:t>
                  </w:r>
                </w:p>
              </w:txbxContent>
            </v:textbox>
          </v:rect>
        </w:pict>
      </w:r>
      <w:r w:rsidR="00736483">
        <w:rPr>
          <w:rFonts w:ascii="AR P丸ゴシック体M" w:eastAsia="AR P丸ゴシック体M" w:hint="eastAsia"/>
          <w:noProof/>
          <w:sz w:val="20"/>
          <w:szCs w:val="20"/>
        </w:rPr>
        <w:pict>
          <v:rect id="_x0000_s1065" style="position:absolute;left:0;text-align:left;margin-left:274.35pt;margin-top:2.1pt;width:138.45pt;height:16.05pt;z-index:251691008">
            <v:textbox inset="5.85pt,.7pt,5.85pt,.7pt">
              <w:txbxContent>
                <w:p w:rsidR="00736483" w:rsidRPr="00736483" w:rsidRDefault="00736483" w:rsidP="00736483">
                  <w:pPr>
                    <w:rPr>
                      <w:rFonts w:ascii="AR P丸ゴシック体M" w:eastAsia="AR P丸ゴシック体M" w:hint="eastAsia"/>
                      <w:sz w:val="18"/>
                      <w:szCs w:val="18"/>
                    </w:rPr>
                  </w:pPr>
                  <w:r>
                    <w:rPr>
                      <w:rFonts w:ascii="AR P丸ゴシック体M" w:eastAsia="AR P丸ゴシック体M" w:hint="eastAsia"/>
                      <w:sz w:val="18"/>
                      <w:szCs w:val="18"/>
                    </w:rPr>
                    <w:t>新・難病医療拠点病院（領域型）</w:t>
                  </w:r>
                </w:p>
                <w:p w:rsidR="00736483" w:rsidRPr="00736483" w:rsidRDefault="00736483"/>
              </w:txbxContent>
            </v:textbox>
          </v:rect>
        </w:pict>
      </w:r>
    </w:p>
    <w:p w:rsidR="00D52928" w:rsidRDefault="00F10493" w:rsidP="00790D43">
      <w:pPr>
        <w:rPr>
          <w:rFonts w:ascii="AR P丸ゴシック体M" w:eastAsia="AR P丸ゴシック体M" w:hint="eastAsia"/>
          <w:sz w:val="20"/>
          <w:szCs w:val="20"/>
        </w:rPr>
      </w:pPr>
      <w:r>
        <w:rPr>
          <w:rFonts w:ascii="AR P丸ゴシック体M" w:eastAsia="AR P丸ゴシック体M" w:hint="eastAsia"/>
          <w:noProof/>
          <w:sz w:val="20"/>
          <w:szCs w:val="20"/>
        </w:rPr>
        <w:pict>
          <v:roundrect id="_x0000_s1066" style="position:absolute;left:0;text-align:left;margin-left:120.6pt;margin-top:9.95pt;width:273.3pt;height:165.7pt;z-index:251692032" arcsize="10923f">
            <v:textbox inset="5.85pt,.7pt,5.85pt,.7pt"/>
          </v:roundrect>
        </w:pict>
      </w:r>
      <w:r w:rsidR="007B1777">
        <w:rPr>
          <w:rFonts w:ascii="AR P丸ゴシック体M" w:eastAsia="AR P丸ゴシック体M" w:hint="eastAsia"/>
          <w:noProof/>
          <w:sz w:val="20"/>
          <w:szCs w:val="20"/>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75" type="#_x0000_t56" style="position:absolute;left:0;text-align:left;margin-left:201.65pt;margin-top:4.35pt;width:108.35pt;height:47.55pt;z-index:251700224">
            <v:textbox inset="5.85pt,.7pt,5.85pt,.7pt">
              <w:txbxContent>
                <w:p w:rsidR="00736483" w:rsidRPr="00465B5A" w:rsidRDefault="00736483">
                  <w:pPr>
                    <w:rPr>
                      <w:rFonts w:ascii="AR P丸ゴシック体M" w:eastAsia="AR P丸ゴシック体M" w:hint="eastAsia"/>
                      <w:color w:val="FF0000"/>
                      <w:sz w:val="18"/>
                      <w:szCs w:val="18"/>
                    </w:rPr>
                  </w:pPr>
                  <w:r w:rsidRPr="00465B5A">
                    <w:rPr>
                      <w:rFonts w:ascii="AR P丸ゴシック体M" w:eastAsia="AR P丸ゴシック体M" w:hint="eastAsia"/>
                      <w:color w:val="FF0000"/>
                      <w:sz w:val="18"/>
                      <w:szCs w:val="18"/>
                    </w:rPr>
                    <w:t>難病医療地域基幹病院</w:t>
                  </w:r>
                </w:p>
              </w:txbxContent>
            </v:textbox>
          </v:shape>
        </w:pict>
      </w:r>
    </w:p>
    <w:p w:rsidR="00D52928" w:rsidRDefault="00F10493" w:rsidP="00790D43">
      <w:pPr>
        <w:rPr>
          <w:rFonts w:ascii="AR P丸ゴシック体M" w:eastAsia="AR P丸ゴシック体M" w:hint="eastAsia"/>
          <w:sz w:val="20"/>
          <w:szCs w:val="20"/>
        </w:rPr>
      </w:pPr>
      <w:r>
        <w:rPr>
          <w:rFonts w:ascii="AR P丸ゴシック体M" w:eastAsia="AR P丸ゴシック体M" w:hint="eastAsia"/>
          <w:noProof/>
          <w:sz w:val="20"/>
          <w:szCs w:val="20"/>
        </w:rPr>
        <w:pict>
          <v:roundrect id="_x0000_s1077" style="position:absolute;left:0;text-align:left;margin-left:130.25pt;margin-top:17.15pt;width:76.3pt;height:39.15pt;z-index:251702272" arcsize="10923f">
            <v:textbox inset="5.85pt,.7pt,5.85pt,.7pt">
              <w:txbxContent>
                <w:p w:rsidR="00F10493" w:rsidRPr="00F10493" w:rsidRDefault="00F10493">
                  <w:pPr>
                    <w:rPr>
                      <w:sz w:val="16"/>
                      <w:szCs w:val="16"/>
                    </w:rPr>
                  </w:pPr>
                  <w:r w:rsidRPr="00465B5A">
                    <w:rPr>
                      <w:rFonts w:ascii="AR P丸ゴシック体M" w:eastAsia="AR P丸ゴシック体M" w:hint="eastAsia"/>
                      <w:color w:val="FF0000"/>
                      <w:sz w:val="16"/>
                      <w:szCs w:val="16"/>
                    </w:rPr>
                    <w:t>難病指定医</w:t>
                  </w:r>
                  <w:r w:rsidRPr="00F10493">
                    <w:rPr>
                      <w:rFonts w:ascii="AR P丸ゴシック体M" w:eastAsia="AR P丸ゴシック体M" w:hint="eastAsia"/>
                      <w:sz w:val="16"/>
                      <w:szCs w:val="16"/>
                    </w:rPr>
                    <w:t>のいる医療機関</w:t>
                  </w:r>
                </w:p>
              </w:txbxContent>
            </v:textbox>
          </v:roundrect>
        </w:pict>
      </w:r>
      <w:r>
        <w:rPr>
          <w:rFonts w:ascii="AR P丸ゴシック体M" w:eastAsia="AR P丸ゴシック体M" w:hint="eastAsia"/>
          <w:noProof/>
          <w:sz w:val="20"/>
          <w:szCs w:val="20"/>
        </w:rPr>
        <w:pict>
          <v:roundrect id="_x0000_s1078" style="position:absolute;left:0;text-align:left;margin-left:303.05pt;margin-top:17.15pt;width:81.05pt;height:39.15pt;z-index:251703296" arcsize="10923f">
            <v:textbox inset="5.85pt,.7pt,5.85pt,.7pt">
              <w:txbxContent>
                <w:p w:rsidR="00F10493" w:rsidRPr="00F10493" w:rsidRDefault="00F10493" w:rsidP="00F10493">
                  <w:pPr>
                    <w:rPr>
                      <w:sz w:val="16"/>
                      <w:szCs w:val="16"/>
                    </w:rPr>
                  </w:pPr>
                  <w:r w:rsidRPr="00F10493">
                    <w:rPr>
                      <w:rFonts w:ascii="AR P丸ゴシック体M" w:eastAsia="AR P丸ゴシック体M" w:hint="eastAsia"/>
                      <w:sz w:val="16"/>
                      <w:szCs w:val="16"/>
                    </w:rPr>
                    <w:t>難病指定医のいる医療機関</w:t>
                  </w:r>
                </w:p>
                <w:p w:rsidR="00F10493" w:rsidRPr="00F10493" w:rsidRDefault="00F10493"/>
              </w:txbxContent>
            </v:textbox>
          </v:roundrect>
        </w:pict>
      </w:r>
      <w:r w:rsidR="008D4BC6">
        <w:rPr>
          <w:rFonts w:ascii="AR P丸ゴシック体M" w:eastAsia="AR P丸ゴシック体M" w:hint="eastAsia"/>
          <w:noProof/>
          <w:sz w:val="20"/>
          <w:szCs w:val="20"/>
        </w:rPr>
        <w:pict>
          <v:roundrect id="_x0000_s1072" style="position:absolute;left:0;text-align:left;margin-left:398.1pt;margin-top:6.65pt;width:105.55pt;height:34.95pt;z-index:251697152" arcsize="10923f">
            <v:textbox inset="5.85pt,.7pt,5.85pt,.7pt">
              <w:txbxContent>
                <w:p w:rsidR="004C5855" w:rsidRPr="004C5855" w:rsidRDefault="004C5855" w:rsidP="004C5855">
                  <w:pPr>
                    <w:rPr>
                      <w:rFonts w:ascii="AR P丸ゴシック体M" w:eastAsia="AR P丸ゴシック体M" w:hint="eastAsia"/>
                      <w:sz w:val="20"/>
                      <w:szCs w:val="20"/>
                    </w:rPr>
                  </w:pPr>
                  <w:r w:rsidRPr="004C5855">
                    <w:rPr>
                      <w:rFonts w:ascii="AR P丸ゴシック体M" w:eastAsia="AR P丸ゴシック体M" w:hint="eastAsia"/>
                      <w:sz w:val="20"/>
                      <w:szCs w:val="20"/>
                    </w:rPr>
                    <w:t>二次医療圏</w:t>
                  </w:r>
                </w:p>
                <w:p w:rsidR="004C5855" w:rsidRDefault="004C5855"/>
              </w:txbxContent>
            </v:textbox>
          </v:roundrect>
        </w:pict>
      </w:r>
    </w:p>
    <w:p w:rsidR="00D52928" w:rsidRDefault="00D52928" w:rsidP="00790D43">
      <w:pPr>
        <w:rPr>
          <w:rFonts w:ascii="AR P丸ゴシック体M" w:eastAsia="AR P丸ゴシック体M" w:hint="eastAsia"/>
          <w:sz w:val="20"/>
          <w:szCs w:val="20"/>
        </w:rPr>
      </w:pPr>
    </w:p>
    <w:p w:rsidR="00D52928" w:rsidRDefault="00D52928" w:rsidP="00790D43">
      <w:pPr>
        <w:rPr>
          <w:rFonts w:ascii="AR P丸ゴシック体M" w:eastAsia="AR P丸ゴシック体M" w:hint="eastAsia"/>
          <w:sz w:val="20"/>
          <w:szCs w:val="20"/>
        </w:rPr>
      </w:pPr>
    </w:p>
    <w:p w:rsidR="00D52928" w:rsidRDefault="00F10493" w:rsidP="00790D43">
      <w:pPr>
        <w:rPr>
          <w:rFonts w:ascii="AR P丸ゴシック体M" w:eastAsia="AR P丸ゴシック体M" w:hint="eastAsia"/>
          <w:sz w:val="20"/>
          <w:szCs w:val="20"/>
        </w:rPr>
      </w:pPr>
      <w:r>
        <w:rPr>
          <w:rFonts w:ascii="AR P丸ゴシック体M" w:eastAsia="AR P丸ゴシック体M" w:hint="eastAsia"/>
          <w:noProof/>
          <w:sz w:val="20"/>
          <w:szCs w:val="20"/>
        </w:rPr>
        <w:pict>
          <v:shape id="_x0000_s1080" type="#_x0000_t67" style="position:absolute;left:0;text-align:left;margin-left:303.05pt;margin-top:6.45pt;width:73.4pt;height:44.05pt;rotation:180;z-index:251705344" fillcolor="#ccc0d9 [1303]" strokecolor="#ccc0d9 [1303]">
            <v:textbox style="layout-flow:vertical-ideographic" inset="5.85pt,.7pt,5.85pt,.7pt"/>
          </v:shape>
        </w:pict>
      </w:r>
      <w:r>
        <w:rPr>
          <w:rFonts w:ascii="AR P丸ゴシック体M" w:eastAsia="AR P丸ゴシック体M" w:hint="eastAsia"/>
          <w:noProof/>
          <w:sz w:val="20"/>
          <w:szCs w:val="20"/>
        </w:rPr>
        <w:pict>
          <v:shape id="_x0000_s1079" type="#_x0000_t67" style="position:absolute;left:0;text-align:left;margin-left:140.85pt;margin-top:6.45pt;width:84.5pt;height:40.55pt;z-index:251704320" fillcolor="#ccc0d9 [1303]" strokecolor="#ccc0d9 [1303]">
            <v:textbox style="layout-flow:vertical-ideographic" inset="5.85pt,.7pt,5.85pt,.7pt">
              <w:txbxContent>
                <w:p w:rsidR="002D7C46" w:rsidRDefault="002D7C46"/>
              </w:txbxContent>
            </v:textbox>
          </v:shape>
        </w:pict>
      </w:r>
      <w:r w:rsidR="008D4BC6">
        <w:rPr>
          <w:rFonts w:ascii="AR P丸ゴシック体M" w:eastAsia="AR P丸ゴシック体M" w:hint="eastAsia"/>
          <w:noProof/>
          <w:sz w:val="20"/>
          <w:szCs w:val="20"/>
        </w:rPr>
        <w:pict>
          <v:roundrect id="_x0000_s1074" style="position:absolute;left:0;text-align:left;margin-left:6.65pt;margin-top:16.95pt;width:102.75pt;height:33.55pt;z-index:251699200" arcsize="10923f">
            <v:textbox inset="5.85pt,.7pt,5.85pt,.7pt">
              <w:txbxContent>
                <w:p w:rsidR="004C5855" w:rsidRPr="004C5855" w:rsidRDefault="004C5855">
                  <w:pPr>
                    <w:rPr>
                      <w:rFonts w:ascii="AR P丸ゴシック体M" w:eastAsia="AR P丸ゴシック体M" w:hint="eastAsia"/>
                      <w:sz w:val="20"/>
                      <w:szCs w:val="20"/>
                    </w:rPr>
                  </w:pPr>
                  <w:r w:rsidRPr="004C5855">
                    <w:rPr>
                      <w:rFonts w:ascii="AR P丸ゴシック体M" w:eastAsia="AR P丸ゴシック体M" w:hint="eastAsia"/>
                      <w:sz w:val="20"/>
                      <w:szCs w:val="20"/>
                    </w:rPr>
                    <w:t>二次医療圏</w:t>
                  </w:r>
                </w:p>
              </w:txbxContent>
            </v:textbox>
          </v:roundrect>
        </w:pict>
      </w:r>
    </w:p>
    <w:p w:rsidR="00D52928" w:rsidRDefault="008D4BC6" w:rsidP="00790D43">
      <w:pPr>
        <w:rPr>
          <w:rFonts w:ascii="AR P丸ゴシック体M" w:eastAsia="AR P丸ゴシック体M" w:hint="eastAsia"/>
          <w:sz w:val="20"/>
          <w:szCs w:val="20"/>
        </w:rPr>
      </w:pPr>
      <w:r>
        <w:rPr>
          <w:rFonts w:ascii="AR P丸ゴシック体M" w:eastAsia="AR P丸ゴシック体M" w:hint="eastAsia"/>
          <w:noProof/>
          <w:sz w:val="20"/>
          <w:szCs w:val="20"/>
        </w:rPr>
        <w:pict>
          <v:roundrect id="_x0000_s1073" style="position:absolute;left:0;text-align:left;margin-left:401.6pt;margin-top:5.25pt;width:102.05pt;height:39.15pt;z-index:251698176" arcsize="10923f">
            <v:textbox inset="5.85pt,.7pt,5.85pt,.7pt">
              <w:txbxContent>
                <w:p w:rsidR="004C5855" w:rsidRPr="004C5855" w:rsidRDefault="004C5855" w:rsidP="004C5855">
                  <w:pPr>
                    <w:rPr>
                      <w:rFonts w:ascii="AR P丸ゴシック体M" w:eastAsia="AR P丸ゴシック体M" w:hint="eastAsia"/>
                      <w:sz w:val="20"/>
                      <w:szCs w:val="20"/>
                    </w:rPr>
                  </w:pPr>
                  <w:r w:rsidRPr="004C5855">
                    <w:rPr>
                      <w:rFonts w:ascii="AR P丸ゴシック体M" w:eastAsia="AR P丸ゴシック体M" w:hint="eastAsia"/>
                      <w:sz w:val="20"/>
                      <w:szCs w:val="20"/>
                    </w:rPr>
                    <w:t>二次医療圏</w:t>
                  </w:r>
                </w:p>
                <w:p w:rsidR="004C5855" w:rsidRDefault="004C5855"/>
              </w:txbxContent>
            </v:textbox>
          </v:roundrect>
        </w:pict>
      </w:r>
    </w:p>
    <w:p w:rsidR="00D52928" w:rsidRDefault="00F10493" w:rsidP="00790D43">
      <w:pPr>
        <w:rPr>
          <w:rFonts w:ascii="AR P丸ゴシック体M" w:eastAsia="AR P丸ゴシック体M" w:hint="eastAsia"/>
          <w:sz w:val="20"/>
          <w:szCs w:val="20"/>
        </w:rPr>
      </w:pPr>
      <w:r>
        <w:rPr>
          <w:rFonts w:ascii="AR P丸ゴシック体M" w:eastAsia="AR P丸ゴシック体M" w:hint="eastAsia"/>
          <w:noProof/>
          <w:sz w:val="20"/>
          <w:szCs w:val="20"/>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70" type="#_x0000_t11" style="position:absolute;left:0;text-align:left;margin-left:212.85pt;margin-top:2.6pt;width:97.15pt;height:62.95pt;z-index:251695104">
            <v:textbox inset="5.85pt,.7pt,5.85pt,.7pt">
              <w:txbxContent>
                <w:p w:rsidR="00F10493" w:rsidRPr="00465B5A" w:rsidRDefault="00F10493" w:rsidP="00F10493">
                  <w:pPr>
                    <w:rPr>
                      <w:rFonts w:ascii="AR P丸ゴシック体M" w:eastAsia="AR P丸ゴシック体M" w:hint="eastAsia"/>
                      <w:color w:val="FF0000"/>
                      <w:sz w:val="18"/>
                      <w:szCs w:val="18"/>
                    </w:rPr>
                  </w:pPr>
                  <w:r w:rsidRPr="00465B5A">
                    <w:rPr>
                      <w:rFonts w:ascii="AR P丸ゴシック体M" w:eastAsia="AR P丸ゴシック体M" w:hint="eastAsia"/>
                      <w:color w:val="FF0000"/>
                      <w:sz w:val="18"/>
                      <w:szCs w:val="18"/>
                    </w:rPr>
                    <w:t>訪問看護</w:t>
                  </w:r>
                </w:p>
                <w:p w:rsidR="00F10493" w:rsidRPr="00465B5A" w:rsidRDefault="00F10493" w:rsidP="00F10493">
                  <w:pPr>
                    <w:rPr>
                      <w:rFonts w:ascii="AR P丸ゴシック体M" w:eastAsia="AR P丸ゴシック体M" w:hint="eastAsia"/>
                      <w:color w:val="FF0000"/>
                      <w:sz w:val="18"/>
                      <w:szCs w:val="18"/>
                    </w:rPr>
                  </w:pPr>
                  <w:r w:rsidRPr="00465B5A">
                    <w:rPr>
                      <w:rFonts w:ascii="AR P丸ゴシック体M" w:eastAsia="AR P丸ゴシック体M" w:hint="eastAsia"/>
                      <w:color w:val="FF0000"/>
                      <w:sz w:val="18"/>
                      <w:szCs w:val="18"/>
                    </w:rPr>
                    <w:t>ステーション</w:t>
                  </w:r>
                </w:p>
                <w:p w:rsidR="00F10493" w:rsidRDefault="00F10493"/>
              </w:txbxContent>
            </v:textbox>
          </v:shape>
        </w:pict>
      </w:r>
    </w:p>
    <w:p w:rsidR="00D52928" w:rsidRDefault="00F10493" w:rsidP="00790D43">
      <w:pPr>
        <w:rPr>
          <w:rFonts w:ascii="AR P丸ゴシック体M" w:eastAsia="AR P丸ゴシック体M" w:hint="eastAsia"/>
          <w:sz w:val="20"/>
          <w:szCs w:val="20"/>
        </w:rPr>
      </w:pPr>
      <w:r>
        <w:rPr>
          <w:rFonts w:ascii="AR P丸ゴシック体M" w:eastAsia="AR P丸ゴシック体M" w:hint="eastAsia"/>
          <w:noProof/>
          <w:sz w:val="20"/>
          <w:szCs w:val="20"/>
        </w:rPr>
        <w:pict>
          <v:shape id="_x0000_s1069" type="#_x0000_t11" style="position:absolute;left:0;text-align:left;margin-left:136.55pt;margin-top:8.4pt;width:70pt;height:39.15pt;z-index:251694080">
            <v:textbox inset="5.85pt,.7pt,5.85pt,.7pt">
              <w:txbxContent>
                <w:p w:rsidR="00F10493" w:rsidRPr="00465B5A" w:rsidRDefault="00F10493">
                  <w:pPr>
                    <w:rPr>
                      <w:rFonts w:ascii="AR P丸ゴシック体M" w:eastAsia="AR P丸ゴシック体M" w:hint="eastAsia"/>
                      <w:color w:val="FF0000"/>
                      <w:sz w:val="18"/>
                      <w:szCs w:val="18"/>
                    </w:rPr>
                  </w:pPr>
                  <w:r w:rsidRPr="00465B5A">
                    <w:rPr>
                      <w:rFonts w:ascii="AR P丸ゴシック体M" w:eastAsia="AR P丸ゴシック体M" w:hint="eastAsia"/>
                      <w:color w:val="FF0000"/>
                      <w:sz w:val="18"/>
                      <w:szCs w:val="18"/>
                    </w:rPr>
                    <w:t>医療機関</w:t>
                  </w:r>
                </w:p>
              </w:txbxContent>
            </v:textbox>
          </v:shape>
        </w:pict>
      </w:r>
      <w:r>
        <w:rPr>
          <w:rFonts w:ascii="AR P丸ゴシック体M" w:eastAsia="AR P丸ゴシック体M" w:hint="eastAsia"/>
          <w:noProof/>
          <w:sz w:val="20"/>
          <w:szCs w:val="20"/>
        </w:rPr>
        <w:pict>
          <v:shape id="_x0000_s1071" type="#_x0000_t11" style="position:absolute;left:0;text-align:left;margin-left:314.9pt;margin-top:8.4pt;width:69.2pt;height:39.15pt;z-index:251696128">
            <v:textbox inset="5.85pt,.7pt,5.85pt,.7pt">
              <w:txbxContent>
                <w:p w:rsidR="00F10493" w:rsidRPr="00465B5A" w:rsidRDefault="00F10493" w:rsidP="00F10493">
                  <w:pPr>
                    <w:rPr>
                      <w:rFonts w:ascii="AR P丸ゴシック体M" w:eastAsia="AR P丸ゴシック体M" w:hint="eastAsia"/>
                      <w:color w:val="FF0000"/>
                      <w:sz w:val="18"/>
                      <w:szCs w:val="18"/>
                    </w:rPr>
                  </w:pPr>
                  <w:r w:rsidRPr="00465B5A">
                    <w:rPr>
                      <w:rFonts w:ascii="AR P丸ゴシック体M" w:eastAsia="AR P丸ゴシック体M" w:hint="eastAsia"/>
                      <w:color w:val="FF0000"/>
                      <w:sz w:val="18"/>
                      <w:szCs w:val="18"/>
                    </w:rPr>
                    <w:t>調剤薬局</w:t>
                  </w:r>
                </w:p>
                <w:p w:rsidR="00F10493" w:rsidRDefault="00F10493"/>
              </w:txbxContent>
            </v:textbox>
          </v:shape>
        </w:pict>
      </w:r>
    </w:p>
    <w:p w:rsidR="00AB2016" w:rsidRDefault="00AB2016" w:rsidP="00790D43">
      <w:pPr>
        <w:rPr>
          <w:rFonts w:ascii="AR P丸ゴシック体M" w:eastAsia="AR P丸ゴシック体M" w:hint="eastAsia"/>
          <w:sz w:val="20"/>
          <w:szCs w:val="20"/>
        </w:rPr>
      </w:pPr>
    </w:p>
    <w:p w:rsidR="00AB2016" w:rsidRDefault="00AB2016" w:rsidP="00790D43">
      <w:pPr>
        <w:rPr>
          <w:rFonts w:ascii="AR P丸ゴシック体M" w:eastAsia="AR P丸ゴシック体M" w:hint="eastAsia"/>
          <w:sz w:val="20"/>
          <w:szCs w:val="20"/>
        </w:rPr>
      </w:pPr>
    </w:p>
    <w:p w:rsidR="00AB2016" w:rsidRDefault="007B1777" w:rsidP="00790D43">
      <w:pPr>
        <w:rPr>
          <w:rFonts w:ascii="AR P丸ゴシック体M" w:eastAsia="AR P丸ゴシック体M" w:hint="eastAsia"/>
          <w:sz w:val="20"/>
          <w:szCs w:val="20"/>
        </w:rPr>
      </w:pPr>
      <w:r>
        <w:rPr>
          <w:rFonts w:ascii="AR P丸ゴシック体M" w:eastAsia="AR P丸ゴシック体M" w:hint="eastAsia"/>
          <w:noProof/>
          <w:sz w:val="20"/>
          <w:szCs w:val="20"/>
        </w:rPr>
        <w:pict>
          <v:roundrect id="_x0000_s1076" style="position:absolute;left:0;text-align:left;margin-left:161.15pt;margin-top:3.3pt;width:209pt;height:19.6pt;z-index:251701248" arcsize="10923f" fillcolor="#95b3d7 [1940]" strokecolor="#95b3d7 [1940]">
            <v:textbox inset="5.85pt,.7pt,5.85pt,.7pt">
              <w:txbxContent>
                <w:p w:rsidR="007B1777" w:rsidRPr="007B1777" w:rsidRDefault="007B1777" w:rsidP="007B1777">
                  <w:pPr>
                    <w:ind w:firstLineChars="800" w:firstLine="1440"/>
                    <w:rPr>
                      <w:rFonts w:ascii="AR P丸ゴシック体M" w:eastAsia="AR P丸ゴシック体M" w:hint="eastAsia"/>
                      <w:sz w:val="18"/>
                      <w:szCs w:val="18"/>
                    </w:rPr>
                  </w:pPr>
                  <w:r w:rsidRPr="007B1777">
                    <w:rPr>
                      <w:rFonts w:ascii="AR P丸ゴシック体M" w:eastAsia="AR P丸ゴシック体M" w:hint="eastAsia"/>
                      <w:sz w:val="18"/>
                      <w:szCs w:val="18"/>
                    </w:rPr>
                    <w:t>三次医療圏</w:t>
                  </w:r>
                </w:p>
              </w:txbxContent>
            </v:textbox>
          </v:roundrect>
        </w:pict>
      </w:r>
    </w:p>
    <w:p w:rsidR="0099165E" w:rsidRDefault="00205400" w:rsidP="00790D43">
      <w:pPr>
        <w:rPr>
          <w:rFonts w:ascii="AR P丸ゴシック体M" w:eastAsia="AR P丸ゴシック体M"/>
          <w:sz w:val="20"/>
          <w:szCs w:val="20"/>
        </w:rPr>
      </w:pPr>
      <w:r>
        <w:rPr>
          <w:rFonts w:ascii="AR P丸ゴシック体M" w:eastAsia="AR P丸ゴシック体M"/>
          <w:noProof/>
          <w:sz w:val="20"/>
          <w:szCs w:val="20"/>
        </w:rPr>
        <w:pict>
          <v:roundrect id="_x0000_s1048" style="position:absolute;left:0;text-align:left;margin-left:1.05pt;margin-top:15.4pt;width:527.05pt;height:204.1pt;z-index:251675648" arcsize="10923f">
            <v:textbox style="mso-next-textbox:#_x0000_s1048" inset="5.85pt,.7pt,5.85pt,.7pt">
              <w:txbxContent>
                <w:p w:rsidR="00205400" w:rsidRDefault="00205400">
                  <w:pPr>
                    <w:rPr>
                      <w:rFonts w:ascii="AR P丸ゴシック体M" w:eastAsia="AR P丸ゴシック体M" w:hint="eastAsia"/>
                      <w:szCs w:val="21"/>
                      <w:u w:val="single"/>
                    </w:rPr>
                  </w:pPr>
                  <w:r w:rsidRPr="00205400">
                    <w:rPr>
                      <w:rFonts w:ascii="AR P丸ゴシック体M" w:eastAsia="AR P丸ゴシック体M" w:hint="eastAsia"/>
                      <w:szCs w:val="21"/>
                      <w:u w:val="single"/>
                    </w:rPr>
                    <w:t>★難病対策の要綱</w:t>
                  </w:r>
                </w:p>
                <w:p w:rsidR="00205400" w:rsidRDefault="00205400">
                  <w:pPr>
                    <w:rPr>
                      <w:rFonts w:ascii="AR P丸ゴシック体M" w:eastAsia="AR P丸ゴシック体M" w:hint="eastAsia"/>
                      <w:szCs w:val="21"/>
                      <w:u w:val="single"/>
                    </w:rPr>
                  </w:pPr>
                </w:p>
                <w:p w:rsidR="00205400" w:rsidRPr="00205400" w:rsidRDefault="00205400">
                  <w:pPr>
                    <w:rPr>
                      <w:rFonts w:ascii="AR P丸ゴシック体M" w:eastAsia="AR P丸ゴシック体M" w:hint="eastAsia"/>
                      <w:sz w:val="20"/>
                      <w:szCs w:val="20"/>
                    </w:rPr>
                  </w:pPr>
                </w:p>
              </w:txbxContent>
            </v:textbox>
          </v:roundrect>
        </w:pict>
      </w:r>
    </w:p>
    <w:p w:rsidR="0099165E" w:rsidRDefault="00B400E9" w:rsidP="00790D43">
      <w:pPr>
        <w:rPr>
          <w:rFonts w:ascii="AR P丸ゴシック体M" w:eastAsia="AR P丸ゴシック体M"/>
          <w:sz w:val="20"/>
          <w:szCs w:val="20"/>
        </w:rPr>
      </w:pPr>
      <w:r>
        <w:rPr>
          <w:rFonts w:ascii="AR P丸ゴシック体M" w:eastAsia="AR P丸ゴシック体M"/>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7" type="#_x0000_t85" style="position:absolute;left:0;text-align:left;margin-left:238pt;margin-top:14.5pt;width:28pt;height:168.45pt;z-index:251684864">
            <v:textbox inset="5.85pt,.7pt,5.85pt,.7pt"/>
          </v:shape>
        </w:pict>
      </w:r>
      <w:r w:rsidR="003B7845">
        <w:rPr>
          <w:rFonts w:ascii="AR P丸ゴシック体M" w:eastAsia="AR P丸ゴシック体M"/>
          <w:noProof/>
          <w:sz w:val="20"/>
          <w:szCs w:val="20"/>
        </w:rPr>
        <w:pict>
          <v:rect id="_x0000_s1052" style="position:absolute;left:0;text-align:left;margin-left:266pt;margin-top:8.9pt;width:99.25pt;height:18.9pt;z-index:251679744">
            <v:textbox inset="5.85pt,.7pt,5.85pt,.7pt">
              <w:txbxContent>
                <w:p w:rsidR="003B7845" w:rsidRPr="003B7845" w:rsidRDefault="003B7845" w:rsidP="003B7845">
                  <w:pPr>
                    <w:pStyle w:val="a5"/>
                    <w:numPr>
                      <w:ilvl w:val="0"/>
                      <w:numId w:val="20"/>
                    </w:numPr>
                    <w:ind w:leftChars="0"/>
                    <w:rPr>
                      <w:rFonts w:ascii="AR P丸ゴシック体M" w:eastAsia="AR P丸ゴシック体M" w:hint="eastAsia"/>
                      <w:sz w:val="18"/>
                      <w:szCs w:val="18"/>
                    </w:rPr>
                  </w:pPr>
                  <w:r w:rsidRPr="006566AD">
                    <w:rPr>
                      <w:rFonts w:ascii="AR P丸ゴシック体M" w:eastAsia="AR P丸ゴシック体M" w:hint="eastAsia"/>
                      <w:color w:val="FF0000"/>
                      <w:sz w:val="18"/>
                      <w:szCs w:val="18"/>
                    </w:rPr>
                    <w:t>調査研究の推進</w:t>
                  </w:r>
                </w:p>
              </w:txbxContent>
            </v:textbox>
          </v:rect>
        </w:pict>
      </w:r>
    </w:p>
    <w:p w:rsidR="0099165E" w:rsidRDefault="0099165E" w:rsidP="00790D43">
      <w:pPr>
        <w:rPr>
          <w:rFonts w:ascii="AR P丸ゴシック体M" w:eastAsia="AR P丸ゴシック体M"/>
          <w:sz w:val="20"/>
          <w:szCs w:val="20"/>
        </w:rPr>
      </w:pPr>
    </w:p>
    <w:p w:rsidR="0099165E" w:rsidRDefault="003B7845" w:rsidP="00790D43">
      <w:pPr>
        <w:rPr>
          <w:rFonts w:ascii="AR P丸ゴシック体M" w:eastAsia="AR P丸ゴシック体M"/>
          <w:sz w:val="20"/>
          <w:szCs w:val="20"/>
        </w:rPr>
      </w:pPr>
      <w:r>
        <w:rPr>
          <w:rFonts w:ascii="AR P丸ゴシック体M" w:eastAsia="AR P丸ゴシック体M" w:hint="eastAsia"/>
          <w:noProof/>
          <w:sz w:val="20"/>
          <w:szCs w:val="20"/>
        </w:rPr>
        <w:pict>
          <v:rect id="_x0000_s1053" style="position:absolute;left:0;text-align:left;margin-left:266pt;margin-top:10.65pt;width:104.15pt;height:21.7pt;z-index:251680768">
            <v:textbox inset="5.85pt,.7pt,5.85pt,.7pt">
              <w:txbxContent>
                <w:p w:rsidR="003B7845" w:rsidRPr="006566AD" w:rsidRDefault="003B7845">
                  <w:pPr>
                    <w:rPr>
                      <w:color w:val="FF0000"/>
                    </w:rPr>
                  </w:pPr>
                  <w:r w:rsidRPr="003B7845">
                    <w:rPr>
                      <w:rFonts w:ascii="AR P丸ゴシック体M" w:eastAsia="AR P丸ゴシック体M" w:hint="eastAsia"/>
                    </w:rPr>
                    <w:t>②</w:t>
                  </w:r>
                  <w:r w:rsidRPr="006566AD">
                    <w:rPr>
                      <w:rFonts w:ascii="AR P丸ゴシック体M" w:eastAsia="AR P丸ゴシック体M" w:hint="eastAsia"/>
                      <w:color w:val="FF0000"/>
                      <w:sz w:val="18"/>
                      <w:szCs w:val="18"/>
                    </w:rPr>
                    <w:t>医療施設等の整備</w:t>
                  </w:r>
                </w:p>
              </w:txbxContent>
            </v:textbox>
          </v:rect>
        </w:pict>
      </w:r>
      <w:r w:rsidR="00205400">
        <w:rPr>
          <w:rFonts w:ascii="AR P丸ゴシック体M" w:eastAsia="AR P丸ゴシック体M" w:hint="eastAsia"/>
          <w:noProof/>
          <w:sz w:val="20"/>
          <w:szCs w:val="20"/>
        </w:rPr>
        <w:pict>
          <v:rect id="_x0000_s1049" style="position:absolute;left:0;text-align:left;margin-left:16.45pt;margin-top:2.25pt;width:144.7pt;height:38.4pt;z-index:251676672">
            <v:textbox inset="5.85pt,.7pt,5.85pt,.7pt">
              <w:txbxContent>
                <w:p w:rsidR="00205400" w:rsidRPr="00205400" w:rsidRDefault="00205400">
                  <w:pPr>
                    <w:rPr>
                      <w:rFonts w:ascii="AR P丸ゴシック体M" w:eastAsia="AR P丸ゴシック体M" w:hint="eastAsia"/>
                      <w:sz w:val="16"/>
                      <w:szCs w:val="16"/>
                    </w:rPr>
                  </w:pPr>
                  <w:r w:rsidRPr="00205400">
                    <w:rPr>
                      <w:rFonts w:ascii="AR P丸ゴシック体M" w:eastAsia="AR P丸ゴシック体M" w:hint="eastAsia"/>
                      <w:sz w:val="16"/>
                      <w:szCs w:val="16"/>
                    </w:rPr>
                    <w:t>原因不明、治療法未確立でありかつ後遺症を残す恐れが少なくない病気</w:t>
                  </w:r>
                </w:p>
              </w:txbxContent>
            </v:textbox>
          </v:rect>
        </w:pict>
      </w:r>
    </w:p>
    <w:p w:rsidR="0099165E" w:rsidRDefault="003B7845" w:rsidP="00790D43">
      <w:pPr>
        <w:rPr>
          <w:rFonts w:ascii="AR P丸ゴシック体M" w:eastAsia="AR P丸ゴシック体M"/>
          <w:sz w:val="20"/>
          <w:szCs w:val="20"/>
        </w:rPr>
      </w:pPr>
      <w:r>
        <w:rPr>
          <w:rFonts w:ascii="AR P丸ゴシック体M" w:eastAsia="AR P丸ゴシック体M"/>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1" type="#_x0000_t86" style="position:absolute;left:0;text-align:left;margin-left:161.15pt;margin-top:1.75pt;width:27.25pt;height:109.05pt;z-index:251678720">
            <v:textbox inset="5.85pt,.7pt,5.85pt,.7pt"/>
          </v:shape>
        </w:pict>
      </w:r>
    </w:p>
    <w:p w:rsidR="0099165E" w:rsidRPr="00790D43" w:rsidRDefault="00B400E9" w:rsidP="00790D43">
      <w:pPr>
        <w:rPr>
          <w:rFonts w:ascii="AR P丸ゴシック体M" w:eastAsia="AR P丸ゴシック体M"/>
          <w:sz w:val="20"/>
          <w:szCs w:val="20"/>
        </w:rPr>
      </w:pPr>
      <w:r>
        <w:rPr>
          <w:rFonts w:ascii="AR P丸ゴシック体M" w:eastAsia="AR P丸ゴシック体M"/>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188.4pt;margin-top:29.2pt;width:77.6pt;height:0;z-index:251685888" o:connectortype="straight"/>
        </w:pict>
      </w:r>
      <w:r w:rsidR="00EE1F12">
        <w:rPr>
          <w:rFonts w:ascii="AR P丸ゴシック体M" w:eastAsia="AR P丸ゴシック体M"/>
          <w:noProof/>
          <w:sz w:val="20"/>
          <w:szCs w:val="20"/>
        </w:rPr>
        <w:pict>
          <v:rect id="_x0000_s1056" style="position:absolute;left:0;text-align:left;margin-left:266pt;margin-top:101.15pt;width:171.95pt;height:23.8pt;z-index:251683840">
            <v:textbox inset="5.85pt,.7pt,5.85pt,.7pt">
              <w:txbxContent>
                <w:p w:rsidR="003B7845" w:rsidRPr="006566AD" w:rsidRDefault="003B7845">
                  <w:pPr>
                    <w:rPr>
                      <w:rFonts w:ascii="AR P丸ゴシック体M" w:eastAsia="AR P丸ゴシック体M" w:hint="eastAsia"/>
                      <w:sz w:val="18"/>
                      <w:szCs w:val="18"/>
                    </w:rPr>
                  </w:pPr>
                  <w:r w:rsidRPr="006566AD">
                    <w:rPr>
                      <w:rFonts w:ascii="AR P丸ゴシック体M" w:eastAsia="AR P丸ゴシック体M" w:hint="eastAsia"/>
                      <w:sz w:val="18"/>
                      <w:szCs w:val="18"/>
                    </w:rPr>
                    <w:t>⑤</w:t>
                  </w:r>
                  <w:r w:rsidRPr="006566AD">
                    <w:rPr>
                      <w:rFonts w:ascii="AR P丸ゴシック体M" w:eastAsia="AR P丸ゴシック体M" w:hint="eastAsia"/>
                      <w:color w:val="FF0000"/>
                      <w:sz w:val="18"/>
                      <w:szCs w:val="18"/>
                    </w:rPr>
                    <w:t>QOLの向上を目指した福祉施策の推進</w:t>
                  </w:r>
                </w:p>
              </w:txbxContent>
            </v:textbox>
          </v:rect>
        </w:pict>
      </w:r>
      <w:r w:rsidR="00EE1F12">
        <w:rPr>
          <w:rFonts w:ascii="AR P丸ゴシック体M" w:eastAsia="AR P丸ゴシック体M"/>
          <w:noProof/>
          <w:sz w:val="20"/>
          <w:szCs w:val="20"/>
        </w:rPr>
        <w:pict>
          <v:rect id="_x0000_s1055" style="position:absolute;left:0;text-align:left;margin-left:266pt;margin-top:57.15pt;width:182.45pt;height:22.35pt;z-index:251682816">
            <v:textbox inset="5.85pt,.7pt,5.85pt,.7pt">
              <w:txbxContent>
                <w:p w:rsidR="003B7845" w:rsidRDefault="003B7845">
                  <w:r w:rsidRPr="003B7845">
                    <w:rPr>
                      <w:rFonts w:ascii="AR P丸ゴシック体M" w:eastAsia="AR P丸ゴシック体M" w:hint="eastAsia"/>
                      <w:sz w:val="18"/>
                      <w:szCs w:val="18"/>
                    </w:rPr>
                    <w:t>④</w:t>
                  </w:r>
                  <w:r w:rsidRPr="006566AD">
                    <w:rPr>
                      <w:rFonts w:ascii="AR P丸ゴシック体M" w:eastAsia="AR P丸ゴシック体M" w:hint="eastAsia"/>
                      <w:color w:val="FF0000"/>
                      <w:sz w:val="18"/>
                      <w:szCs w:val="18"/>
                    </w:rPr>
                    <w:t>地域における保健医療福祉の充実</w:t>
                  </w:r>
                  <w:r w:rsidR="006566AD" w:rsidRPr="006566AD">
                    <w:rPr>
                      <w:rFonts w:ascii="AR P丸ゴシック体M" w:eastAsia="AR P丸ゴシック体M" w:hint="eastAsia"/>
                      <w:color w:val="FF0000"/>
                      <w:sz w:val="18"/>
                      <w:szCs w:val="18"/>
                    </w:rPr>
                    <w:t>・</w:t>
                  </w:r>
                  <w:r w:rsidRPr="006566AD">
                    <w:rPr>
                      <w:rFonts w:ascii="AR P丸ゴシック体M" w:eastAsia="AR P丸ゴシック体M" w:hint="eastAsia"/>
                      <w:color w:val="FF0000"/>
                      <w:sz w:val="18"/>
                      <w:szCs w:val="18"/>
                    </w:rPr>
                    <w:t>連携</w:t>
                  </w:r>
                </w:p>
              </w:txbxContent>
            </v:textbox>
          </v:rect>
        </w:pict>
      </w:r>
      <w:r w:rsidR="00EE1F12">
        <w:rPr>
          <w:rFonts w:ascii="AR P丸ゴシック体M" w:eastAsia="AR P丸ゴシック体M"/>
          <w:noProof/>
          <w:sz w:val="20"/>
          <w:szCs w:val="20"/>
        </w:rPr>
        <w:pict>
          <v:rect id="_x0000_s1054" style="position:absolute;left:0;text-align:left;margin-left:266pt;margin-top:15.2pt;width:123.7pt;height:20.25pt;z-index:251681792">
            <v:textbox inset="5.85pt,.7pt,5.85pt,.7pt">
              <w:txbxContent>
                <w:p w:rsidR="003B7845" w:rsidRDefault="003B7845">
                  <w:r w:rsidRPr="003B7845">
                    <w:rPr>
                      <w:rFonts w:ascii="AR P丸ゴシック体M" w:eastAsia="AR P丸ゴシック体M" w:hint="eastAsia"/>
                    </w:rPr>
                    <w:t>③</w:t>
                  </w:r>
                  <w:r w:rsidRPr="006566AD">
                    <w:rPr>
                      <w:rFonts w:ascii="AR P丸ゴシック体M" w:eastAsia="AR P丸ゴシック体M" w:hint="eastAsia"/>
                      <w:color w:val="FF0000"/>
                      <w:sz w:val="18"/>
                      <w:szCs w:val="18"/>
                    </w:rPr>
                    <w:t>医療費の自己負担の軽減</w:t>
                  </w:r>
                </w:p>
              </w:txbxContent>
            </v:textbox>
          </v:rect>
        </w:pict>
      </w:r>
      <w:r w:rsidR="00205400">
        <w:rPr>
          <w:rFonts w:ascii="AR P丸ゴシック体M" w:eastAsia="AR P丸ゴシック体M"/>
          <w:noProof/>
          <w:sz w:val="20"/>
          <w:szCs w:val="20"/>
        </w:rPr>
        <w:pict>
          <v:rect id="_x0000_s1050" style="position:absolute;left:0;text-align:left;margin-left:21.35pt;margin-top:29.2pt;width:139.8pt;height:90.85pt;z-index:251677696">
            <v:textbox inset="5.85pt,.7pt,5.85pt,.7pt">
              <w:txbxContent>
                <w:p w:rsidR="00205400" w:rsidRPr="00205400" w:rsidRDefault="00205400" w:rsidP="00205400">
                  <w:pPr>
                    <w:ind w:left="320" w:hangingChars="200" w:hanging="320"/>
                    <w:rPr>
                      <w:rFonts w:ascii="AR P丸ゴシック体M" w:eastAsia="AR P丸ゴシック体M"/>
                      <w:sz w:val="16"/>
                      <w:szCs w:val="16"/>
                    </w:rPr>
                  </w:pPr>
                  <w:r w:rsidRPr="00205400">
                    <w:rPr>
                      <w:rFonts w:ascii="AR P丸ゴシック体M" w:eastAsia="AR P丸ゴシック体M" w:hint="eastAsia"/>
                      <w:sz w:val="16"/>
                      <w:szCs w:val="16"/>
                    </w:rPr>
                    <w:t>経過が慢性にわたり、単に経済的な問題のみならず、介護等に著しく人手を要するために家庭の負担が大きく、また精神的にも負担の大きい疾病</w:t>
                  </w:r>
                </w:p>
                <w:p w:rsidR="00205400" w:rsidRPr="00205400" w:rsidRDefault="00205400">
                  <w:pPr>
                    <w:rPr>
                      <w:rFonts w:ascii="AR P丸ゴシック体M" w:eastAsia="AR P丸ゴシック体M" w:hint="eastAsia"/>
                      <w:sz w:val="18"/>
                      <w:szCs w:val="18"/>
                    </w:rPr>
                  </w:pPr>
                </w:p>
              </w:txbxContent>
            </v:textbox>
          </v:rect>
        </w:pict>
      </w:r>
    </w:p>
    <w:sectPr w:rsidR="0099165E" w:rsidRPr="00790D43" w:rsidSect="00592FD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65" w:rsidRDefault="00115E65" w:rsidP="00BE00FD">
      <w:r>
        <w:separator/>
      </w:r>
    </w:p>
  </w:endnote>
  <w:endnote w:type="continuationSeparator" w:id="0">
    <w:p w:rsidR="00115E65" w:rsidRDefault="00115E65" w:rsidP="00BE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65" w:rsidRDefault="00115E65" w:rsidP="00BE00FD">
      <w:r>
        <w:separator/>
      </w:r>
    </w:p>
  </w:footnote>
  <w:footnote w:type="continuationSeparator" w:id="0">
    <w:p w:rsidR="00115E65" w:rsidRDefault="00115E65" w:rsidP="00BE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45AB"/>
    <w:multiLevelType w:val="hybridMultilevel"/>
    <w:tmpl w:val="2C448A62"/>
    <w:lvl w:ilvl="0" w:tplc="178E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4F40C2"/>
    <w:multiLevelType w:val="hybridMultilevel"/>
    <w:tmpl w:val="E8082372"/>
    <w:lvl w:ilvl="0" w:tplc="4024F43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185B7F"/>
    <w:multiLevelType w:val="hybridMultilevel"/>
    <w:tmpl w:val="9C9A39B0"/>
    <w:lvl w:ilvl="0" w:tplc="D9042F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02415CB"/>
    <w:multiLevelType w:val="hybridMultilevel"/>
    <w:tmpl w:val="F1C4A9C2"/>
    <w:lvl w:ilvl="0" w:tplc="2E9C69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940A2E"/>
    <w:multiLevelType w:val="hybridMultilevel"/>
    <w:tmpl w:val="D356063E"/>
    <w:lvl w:ilvl="0" w:tplc="50065E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79757B2"/>
    <w:multiLevelType w:val="hybridMultilevel"/>
    <w:tmpl w:val="C34E21D4"/>
    <w:lvl w:ilvl="0" w:tplc="78BA18A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A7478E"/>
    <w:multiLevelType w:val="hybridMultilevel"/>
    <w:tmpl w:val="0A2EE9C6"/>
    <w:lvl w:ilvl="0" w:tplc="20D28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187E89"/>
    <w:multiLevelType w:val="hybridMultilevel"/>
    <w:tmpl w:val="486828AE"/>
    <w:lvl w:ilvl="0" w:tplc="EF36B092">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nsid w:val="3A191305"/>
    <w:multiLevelType w:val="hybridMultilevel"/>
    <w:tmpl w:val="A978CF8A"/>
    <w:lvl w:ilvl="0" w:tplc="4462C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417028"/>
    <w:multiLevelType w:val="hybridMultilevel"/>
    <w:tmpl w:val="32EC085C"/>
    <w:lvl w:ilvl="0" w:tplc="04090011">
      <w:start w:val="1"/>
      <w:numFmt w:val="decimalEnclosedCircle"/>
      <w:lvlText w:val="%1"/>
      <w:lvlJc w:val="left"/>
      <w:pPr>
        <w:ind w:left="525" w:hanging="36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nsid w:val="3E0D3684"/>
    <w:multiLevelType w:val="hybridMultilevel"/>
    <w:tmpl w:val="E8860BB4"/>
    <w:lvl w:ilvl="0" w:tplc="46884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B37758"/>
    <w:multiLevelType w:val="hybridMultilevel"/>
    <w:tmpl w:val="D4DA5DDC"/>
    <w:lvl w:ilvl="0" w:tplc="24983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5896035"/>
    <w:multiLevelType w:val="multilevel"/>
    <w:tmpl w:val="0228FCAC"/>
    <w:lvl w:ilvl="0">
      <w:start w:val="1"/>
      <w:numFmt w:val="decimalEnclosedCircle"/>
      <w:lvlText w:val="%1"/>
      <w:lvlJc w:val="left"/>
      <w:pPr>
        <w:ind w:left="525" w:hanging="360"/>
      </w:pPr>
      <w:rPr>
        <w:rFonts w:ascii="AR P丸ゴシック体M" w:eastAsia="AR P丸ゴシック体M" w:hAnsiTheme="minorHAnsi" w:cstheme="minorBidi"/>
      </w:rPr>
    </w:lvl>
    <w:lvl w:ilvl="1">
      <w:start w:val="1"/>
      <w:numFmt w:val="aiueoFullWidth"/>
      <w:lvlText w:val="(%2)"/>
      <w:lvlJc w:val="left"/>
      <w:pPr>
        <w:ind w:left="1005" w:hanging="420"/>
      </w:pPr>
    </w:lvl>
    <w:lvl w:ilvl="2">
      <w:start w:val="1"/>
      <w:numFmt w:val="decimalEnclosedCircle"/>
      <w:lvlText w:val="%3"/>
      <w:lvlJc w:val="left"/>
      <w:pPr>
        <w:ind w:left="1425" w:hanging="420"/>
      </w:pPr>
    </w:lvl>
    <w:lvl w:ilvl="3">
      <w:start w:val="1"/>
      <w:numFmt w:val="decimal"/>
      <w:lvlText w:val="%4."/>
      <w:lvlJc w:val="left"/>
      <w:pPr>
        <w:ind w:left="1845" w:hanging="420"/>
      </w:pPr>
    </w:lvl>
    <w:lvl w:ilvl="4">
      <w:start w:val="1"/>
      <w:numFmt w:val="aiueoFullWidth"/>
      <w:lvlText w:val="(%5)"/>
      <w:lvlJc w:val="left"/>
      <w:pPr>
        <w:ind w:left="2265" w:hanging="420"/>
      </w:pPr>
    </w:lvl>
    <w:lvl w:ilvl="5">
      <w:start w:val="1"/>
      <w:numFmt w:val="decimalEnclosedCircle"/>
      <w:lvlText w:val="%6"/>
      <w:lvlJc w:val="left"/>
      <w:pPr>
        <w:ind w:left="2685" w:hanging="420"/>
      </w:pPr>
    </w:lvl>
    <w:lvl w:ilvl="6">
      <w:start w:val="1"/>
      <w:numFmt w:val="decimal"/>
      <w:lvlText w:val="%7."/>
      <w:lvlJc w:val="left"/>
      <w:pPr>
        <w:ind w:left="3105" w:hanging="420"/>
      </w:pPr>
    </w:lvl>
    <w:lvl w:ilvl="7">
      <w:start w:val="1"/>
      <w:numFmt w:val="aiueoFullWidth"/>
      <w:lvlText w:val="(%8)"/>
      <w:lvlJc w:val="left"/>
      <w:pPr>
        <w:ind w:left="3525" w:hanging="420"/>
      </w:pPr>
    </w:lvl>
    <w:lvl w:ilvl="8">
      <w:start w:val="1"/>
      <w:numFmt w:val="decimalEnclosedCircle"/>
      <w:lvlText w:val="%9"/>
      <w:lvlJc w:val="left"/>
      <w:pPr>
        <w:ind w:left="3945" w:hanging="420"/>
      </w:pPr>
    </w:lvl>
  </w:abstractNum>
  <w:abstractNum w:abstractNumId="13">
    <w:nsid w:val="61763060"/>
    <w:multiLevelType w:val="hybridMultilevel"/>
    <w:tmpl w:val="7D64C3AE"/>
    <w:lvl w:ilvl="0" w:tplc="1F66F37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nsid w:val="62577675"/>
    <w:multiLevelType w:val="hybridMultilevel"/>
    <w:tmpl w:val="549E8E34"/>
    <w:lvl w:ilvl="0" w:tplc="A2AA01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2139D7"/>
    <w:multiLevelType w:val="hybridMultilevel"/>
    <w:tmpl w:val="7DD27954"/>
    <w:lvl w:ilvl="0" w:tplc="C6EE1A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654215"/>
    <w:multiLevelType w:val="hybridMultilevel"/>
    <w:tmpl w:val="B46C3EB6"/>
    <w:lvl w:ilvl="0" w:tplc="A0C87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EE0CF6"/>
    <w:multiLevelType w:val="hybridMultilevel"/>
    <w:tmpl w:val="D5E411D8"/>
    <w:lvl w:ilvl="0" w:tplc="83C462E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7ED4551E"/>
    <w:multiLevelType w:val="hybridMultilevel"/>
    <w:tmpl w:val="A8B4AF0E"/>
    <w:lvl w:ilvl="0" w:tplc="9DCAE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F9019D2"/>
    <w:multiLevelType w:val="hybridMultilevel"/>
    <w:tmpl w:val="416E8804"/>
    <w:lvl w:ilvl="0" w:tplc="8B362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
  </w:num>
  <w:num w:numId="3">
    <w:abstractNumId w:val="14"/>
  </w:num>
  <w:num w:numId="4">
    <w:abstractNumId w:val="3"/>
  </w:num>
  <w:num w:numId="5">
    <w:abstractNumId w:val="11"/>
  </w:num>
  <w:num w:numId="6">
    <w:abstractNumId w:val="7"/>
  </w:num>
  <w:num w:numId="7">
    <w:abstractNumId w:val="13"/>
  </w:num>
  <w:num w:numId="8">
    <w:abstractNumId w:val="9"/>
  </w:num>
  <w:num w:numId="9">
    <w:abstractNumId w:val="12"/>
  </w:num>
  <w:num w:numId="10">
    <w:abstractNumId w:val="1"/>
  </w:num>
  <w:num w:numId="11">
    <w:abstractNumId w:val="19"/>
  </w:num>
  <w:num w:numId="12">
    <w:abstractNumId w:val="10"/>
  </w:num>
  <w:num w:numId="13">
    <w:abstractNumId w:val="17"/>
  </w:num>
  <w:num w:numId="14">
    <w:abstractNumId w:val="5"/>
  </w:num>
  <w:num w:numId="15">
    <w:abstractNumId w:val="16"/>
  </w:num>
  <w:num w:numId="16">
    <w:abstractNumId w:val="18"/>
  </w:num>
  <w:num w:numId="17">
    <w:abstractNumId w:val="2"/>
  </w:num>
  <w:num w:numId="18">
    <w:abstractNumId w:val="0"/>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2FDE"/>
    <w:rsid w:val="00005277"/>
    <w:rsid w:val="0001759E"/>
    <w:rsid w:val="00020566"/>
    <w:rsid w:val="00031D32"/>
    <w:rsid w:val="00033E43"/>
    <w:rsid w:val="00041BE2"/>
    <w:rsid w:val="00047723"/>
    <w:rsid w:val="000561A3"/>
    <w:rsid w:val="00066C2D"/>
    <w:rsid w:val="00071703"/>
    <w:rsid w:val="000719AD"/>
    <w:rsid w:val="000738A7"/>
    <w:rsid w:val="0008043A"/>
    <w:rsid w:val="000960EB"/>
    <w:rsid w:val="000B2D29"/>
    <w:rsid w:val="000B532B"/>
    <w:rsid w:val="000D16AE"/>
    <w:rsid w:val="000F3CD2"/>
    <w:rsid w:val="000F6180"/>
    <w:rsid w:val="00115E65"/>
    <w:rsid w:val="001322BC"/>
    <w:rsid w:val="001348D4"/>
    <w:rsid w:val="0013691E"/>
    <w:rsid w:val="00147144"/>
    <w:rsid w:val="00150A50"/>
    <w:rsid w:val="001540FB"/>
    <w:rsid w:val="00175E3D"/>
    <w:rsid w:val="00182FE6"/>
    <w:rsid w:val="00187C42"/>
    <w:rsid w:val="00194D74"/>
    <w:rsid w:val="0019640F"/>
    <w:rsid w:val="001A3452"/>
    <w:rsid w:val="001C4461"/>
    <w:rsid w:val="001C6B57"/>
    <w:rsid w:val="001D6F69"/>
    <w:rsid w:val="001E0C9A"/>
    <w:rsid w:val="001E530B"/>
    <w:rsid w:val="001E6EB9"/>
    <w:rsid w:val="00205400"/>
    <w:rsid w:val="00227AE9"/>
    <w:rsid w:val="002644C6"/>
    <w:rsid w:val="00292C89"/>
    <w:rsid w:val="002A6CFC"/>
    <w:rsid w:val="002C60BA"/>
    <w:rsid w:val="002C7289"/>
    <w:rsid w:val="002D00B7"/>
    <w:rsid w:val="002D4E68"/>
    <w:rsid w:val="002D7C46"/>
    <w:rsid w:val="002D7F02"/>
    <w:rsid w:val="002E50BD"/>
    <w:rsid w:val="002E6AD0"/>
    <w:rsid w:val="00302E6C"/>
    <w:rsid w:val="003110E1"/>
    <w:rsid w:val="003215D0"/>
    <w:rsid w:val="00323217"/>
    <w:rsid w:val="00327700"/>
    <w:rsid w:val="00333DA1"/>
    <w:rsid w:val="003340B8"/>
    <w:rsid w:val="00337B62"/>
    <w:rsid w:val="0034103F"/>
    <w:rsid w:val="00341E3B"/>
    <w:rsid w:val="00342844"/>
    <w:rsid w:val="0035510C"/>
    <w:rsid w:val="00355E8B"/>
    <w:rsid w:val="00377CB1"/>
    <w:rsid w:val="0038239C"/>
    <w:rsid w:val="003945C2"/>
    <w:rsid w:val="003964B6"/>
    <w:rsid w:val="003A5A9C"/>
    <w:rsid w:val="003B7845"/>
    <w:rsid w:val="003C2798"/>
    <w:rsid w:val="003C5E0B"/>
    <w:rsid w:val="003E12D9"/>
    <w:rsid w:val="003E1B85"/>
    <w:rsid w:val="003F02E8"/>
    <w:rsid w:val="003F6E6F"/>
    <w:rsid w:val="00401B3D"/>
    <w:rsid w:val="00417320"/>
    <w:rsid w:val="00441B67"/>
    <w:rsid w:val="0044653F"/>
    <w:rsid w:val="00446F6B"/>
    <w:rsid w:val="00465B5A"/>
    <w:rsid w:val="00466226"/>
    <w:rsid w:val="004758F1"/>
    <w:rsid w:val="004848DE"/>
    <w:rsid w:val="004906D6"/>
    <w:rsid w:val="00496C76"/>
    <w:rsid w:val="004A00FF"/>
    <w:rsid w:val="004A1C07"/>
    <w:rsid w:val="004A6A8A"/>
    <w:rsid w:val="004C5650"/>
    <w:rsid w:val="004C5855"/>
    <w:rsid w:val="004C7753"/>
    <w:rsid w:val="004C7895"/>
    <w:rsid w:val="004D05BE"/>
    <w:rsid w:val="004D5A60"/>
    <w:rsid w:val="004F32ED"/>
    <w:rsid w:val="00515033"/>
    <w:rsid w:val="005151F4"/>
    <w:rsid w:val="0051675D"/>
    <w:rsid w:val="00520CB0"/>
    <w:rsid w:val="00531F38"/>
    <w:rsid w:val="00543F1B"/>
    <w:rsid w:val="00557027"/>
    <w:rsid w:val="005625C0"/>
    <w:rsid w:val="00592FDE"/>
    <w:rsid w:val="00594D15"/>
    <w:rsid w:val="005977C3"/>
    <w:rsid w:val="005A10A7"/>
    <w:rsid w:val="005C12CF"/>
    <w:rsid w:val="005D056E"/>
    <w:rsid w:val="005E3522"/>
    <w:rsid w:val="005E5601"/>
    <w:rsid w:val="006014BE"/>
    <w:rsid w:val="006057B0"/>
    <w:rsid w:val="006075B8"/>
    <w:rsid w:val="006126C0"/>
    <w:rsid w:val="00637A9F"/>
    <w:rsid w:val="006548CD"/>
    <w:rsid w:val="006566AD"/>
    <w:rsid w:val="0065785B"/>
    <w:rsid w:val="00662902"/>
    <w:rsid w:val="00680334"/>
    <w:rsid w:val="00681982"/>
    <w:rsid w:val="00684BA7"/>
    <w:rsid w:val="006B2451"/>
    <w:rsid w:val="006B62D4"/>
    <w:rsid w:val="006D4F1F"/>
    <w:rsid w:val="006E057E"/>
    <w:rsid w:val="006E49FF"/>
    <w:rsid w:val="006F5D1B"/>
    <w:rsid w:val="0070286D"/>
    <w:rsid w:val="007040A9"/>
    <w:rsid w:val="00705F20"/>
    <w:rsid w:val="007069EE"/>
    <w:rsid w:val="00713B47"/>
    <w:rsid w:val="00722E94"/>
    <w:rsid w:val="00736483"/>
    <w:rsid w:val="0074098C"/>
    <w:rsid w:val="00750BF9"/>
    <w:rsid w:val="00760DBE"/>
    <w:rsid w:val="0077645C"/>
    <w:rsid w:val="00790D43"/>
    <w:rsid w:val="00795374"/>
    <w:rsid w:val="007A1C07"/>
    <w:rsid w:val="007A704B"/>
    <w:rsid w:val="007B1777"/>
    <w:rsid w:val="007B51F2"/>
    <w:rsid w:val="007E468D"/>
    <w:rsid w:val="007F7DEF"/>
    <w:rsid w:val="00807B4B"/>
    <w:rsid w:val="008113E9"/>
    <w:rsid w:val="008144AA"/>
    <w:rsid w:val="0082273A"/>
    <w:rsid w:val="00834EF7"/>
    <w:rsid w:val="00844450"/>
    <w:rsid w:val="00862DAD"/>
    <w:rsid w:val="0087351F"/>
    <w:rsid w:val="00887374"/>
    <w:rsid w:val="008A76FB"/>
    <w:rsid w:val="008B48EE"/>
    <w:rsid w:val="008B53D3"/>
    <w:rsid w:val="008C6D09"/>
    <w:rsid w:val="008D4BC6"/>
    <w:rsid w:val="008F5D07"/>
    <w:rsid w:val="00921436"/>
    <w:rsid w:val="00940582"/>
    <w:rsid w:val="00941010"/>
    <w:rsid w:val="009437C8"/>
    <w:rsid w:val="00953F91"/>
    <w:rsid w:val="00956850"/>
    <w:rsid w:val="009718FD"/>
    <w:rsid w:val="00972E7D"/>
    <w:rsid w:val="009747F8"/>
    <w:rsid w:val="00986C68"/>
    <w:rsid w:val="0099165E"/>
    <w:rsid w:val="009A4C04"/>
    <w:rsid w:val="009A7E7F"/>
    <w:rsid w:val="009C519A"/>
    <w:rsid w:val="009E4796"/>
    <w:rsid w:val="009E4A32"/>
    <w:rsid w:val="009F0ECC"/>
    <w:rsid w:val="00A0183E"/>
    <w:rsid w:val="00A0299D"/>
    <w:rsid w:val="00A04B2B"/>
    <w:rsid w:val="00A231DC"/>
    <w:rsid w:val="00A31FEE"/>
    <w:rsid w:val="00A34AD4"/>
    <w:rsid w:val="00A362B0"/>
    <w:rsid w:val="00A5570E"/>
    <w:rsid w:val="00A56D4E"/>
    <w:rsid w:val="00A61851"/>
    <w:rsid w:val="00A6232D"/>
    <w:rsid w:val="00A83CBB"/>
    <w:rsid w:val="00A9578A"/>
    <w:rsid w:val="00A975EC"/>
    <w:rsid w:val="00AB2016"/>
    <w:rsid w:val="00AC2917"/>
    <w:rsid w:val="00AC7A73"/>
    <w:rsid w:val="00AE597D"/>
    <w:rsid w:val="00AE73EC"/>
    <w:rsid w:val="00AF0E1D"/>
    <w:rsid w:val="00AF460B"/>
    <w:rsid w:val="00B05F30"/>
    <w:rsid w:val="00B10BD7"/>
    <w:rsid w:val="00B12D4D"/>
    <w:rsid w:val="00B400E9"/>
    <w:rsid w:val="00B600C0"/>
    <w:rsid w:val="00B71855"/>
    <w:rsid w:val="00B72313"/>
    <w:rsid w:val="00B85622"/>
    <w:rsid w:val="00B85C27"/>
    <w:rsid w:val="00BC40F1"/>
    <w:rsid w:val="00BC54D2"/>
    <w:rsid w:val="00BC593A"/>
    <w:rsid w:val="00BE00FD"/>
    <w:rsid w:val="00BF19A4"/>
    <w:rsid w:val="00C01D85"/>
    <w:rsid w:val="00C056B5"/>
    <w:rsid w:val="00C27E5B"/>
    <w:rsid w:val="00C46FCB"/>
    <w:rsid w:val="00C50A57"/>
    <w:rsid w:val="00C567A1"/>
    <w:rsid w:val="00C92CC0"/>
    <w:rsid w:val="00CA4431"/>
    <w:rsid w:val="00CA5A20"/>
    <w:rsid w:val="00CB2F32"/>
    <w:rsid w:val="00CB3F50"/>
    <w:rsid w:val="00CB4602"/>
    <w:rsid w:val="00CB5B24"/>
    <w:rsid w:val="00CB610E"/>
    <w:rsid w:val="00CC2F53"/>
    <w:rsid w:val="00CC7E02"/>
    <w:rsid w:val="00CD15EF"/>
    <w:rsid w:val="00CE1860"/>
    <w:rsid w:val="00CE64CD"/>
    <w:rsid w:val="00CF15B0"/>
    <w:rsid w:val="00D1020E"/>
    <w:rsid w:val="00D20A5D"/>
    <w:rsid w:val="00D32F0A"/>
    <w:rsid w:val="00D409E0"/>
    <w:rsid w:val="00D43E56"/>
    <w:rsid w:val="00D50348"/>
    <w:rsid w:val="00D52928"/>
    <w:rsid w:val="00D77496"/>
    <w:rsid w:val="00D925A0"/>
    <w:rsid w:val="00DA57C5"/>
    <w:rsid w:val="00DB18ED"/>
    <w:rsid w:val="00DD5DB1"/>
    <w:rsid w:val="00DE2DF9"/>
    <w:rsid w:val="00DE4226"/>
    <w:rsid w:val="00DE4894"/>
    <w:rsid w:val="00E117C2"/>
    <w:rsid w:val="00E1467F"/>
    <w:rsid w:val="00E23EAE"/>
    <w:rsid w:val="00E2565D"/>
    <w:rsid w:val="00E509F9"/>
    <w:rsid w:val="00E71181"/>
    <w:rsid w:val="00E74DEF"/>
    <w:rsid w:val="00E808B9"/>
    <w:rsid w:val="00EB73CC"/>
    <w:rsid w:val="00ED1E62"/>
    <w:rsid w:val="00ED5072"/>
    <w:rsid w:val="00EE1F12"/>
    <w:rsid w:val="00EF2AE6"/>
    <w:rsid w:val="00EF44D7"/>
    <w:rsid w:val="00F10493"/>
    <w:rsid w:val="00F3728D"/>
    <w:rsid w:val="00F43F75"/>
    <w:rsid w:val="00F5474F"/>
    <w:rsid w:val="00F65794"/>
    <w:rsid w:val="00F676E5"/>
    <w:rsid w:val="00F72E8C"/>
    <w:rsid w:val="00F73C41"/>
    <w:rsid w:val="00F80E01"/>
    <w:rsid w:val="00F853C1"/>
    <w:rsid w:val="00FB1E11"/>
    <w:rsid w:val="00FC1A02"/>
    <w:rsid w:val="00FE3F98"/>
    <w:rsid w:val="00FE472D"/>
    <w:rsid w:val="00FF00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6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6E5"/>
    <w:rPr>
      <w:rFonts w:asciiTheme="majorHAnsi" w:eastAsiaTheme="majorEastAsia" w:hAnsiTheme="majorHAnsi" w:cstheme="majorBidi"/>
      <w:sz w:val="18"/>
      <w:szCs w:val="18"/>
    </w:rPr>
  </w:style>
  <w:style w:type="paragraph" w:styleId="a5">
    <w:name w:val="List Paragraph"/>
    <w:basedOn w:val="a"/>
    <w:uiPriority w:val="34"/>
    <w:qFormat/>
    <w:rsid w:val="00713B47"/>
    <w:pPr>
      <w:ind w:leftChars="400" w:left="840"/>
    </w:pPr>
  </w:style>
  <w:style w:type="paragraph" w:styleId="a6">
    <w:name w:val="header"/>
    <w:basedOn w:val="a"/>
    <w:link w:val="a7"/>
    <w:uiPriority w:val="99"/>
    <w:semiHidden/>
    <w:unhideWhenUsed/>
    <w:rsid w:val="00BE00FD"/>
    <w:pPr>
      <w:tabs>
        <w:tab w:val="center" w:pos="4252"/>
        <w:tab w:val="right" w:pos="8504"/>
      </w:tabs>
      <w:snapToGrid w:val="0"/>
    </w:pPr>
  </w:style>
  <w:style w:type="character" w:customStyle="1" w:styleId="a7">
    <w:name w:val="ヘッダー (文字)"/>
    <w:basedOn w:val="a0"/>
    <w:link w:val="a6"/>
    <w:uiPriority w:val="99"/>
    <w:semiHidden/>
    <w:rsid w:val="00BE00FD"/>
  </w:style>
  <w:style w:type="paragraph" w:styleId="a8">
    <w:name w:val="footer"/>
    <w:basedOn w:val="a"/>
    <w:link w:val="a9"/>
    <w:uiPriority w:val="99"/>
    <w:semiHidden/>
    <w:unhideWhenUsed/>
    <w:rsid w:val="00BE00FD"/>
    <w:pPr>
      <w:tabs>
        <w:tab w:val="center" w:pos="4252"/>
        <w:tab w:val="right" w:pos="8504"/>
      </w:tabs>
      <w:snapToGrid w:val="0"/>
    </w:pPr>
  </w:style>
  <w:style w:type="character" w:customStyle="1" w:styleId="a9">
    <w:name w:val="フッター (文字)"/>
    <w:basedOn w:val="a0"/>
    <w:link w:val="a8"/>
    <w:uiPriority w:val="99"/>
    <w:semiHidden/>
    <w:rsid w:val="00BE00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186DD-5F0C-46A7-A6F4-99FFA0DA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nakamura</cp:lastModifiedBy>
  <cp:revision>33</cp:revision>
  <dcterms:created xsi:type="dcterms:W3CDTF">2014-01-20T06:23:00Z</dcterms:created>
  <dcterms:modified xsi:type="dcterms:W3CDTF">2014-01-21T02:58:00Z</dcterms:modified>
</cp:coreProperties>
</file>