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06A" w:rsidRDefault="00247930">
      <w:pPr>
        <w:rPr>
          <w:sz w:val="72"/>
          <w:szCs w:val="72"/>
        </w:rPr>
      </w:pPr>
      <w:r w:rsidRPr="00247930">
        <w:rPr>
          <w:rFonts w:hint="eastAsia"/>
          <w:sz w:val="72"/>
          <w:szCs w:val="72"/>
        </w:rPr>
        <w:t>課題</w:t>
      </w:r>
      <w:r w:rsidRPr="00247930">
        <w:rPr>
          <w:rFonts w:hint="eastAsia"/>
          <w:sz w:val="72"/>
          <w:szCs w:val="72"/>
        </w:rPr>
        <w:t>12</w:t>
      </w:r>
      <w:r w:rsidR="00E45F0E">
        <w:rPr>
          <w:rFonts w:hint="eastAsia"/>
          <w:sz w:val="72"/>
          <w:szCs w:val="72"/>
        </w:rPr>
        <w:t>－</w:t>
      </w:r>
      <w:r w:rsidR="00E45F0E">
        <w:rPr>
          <w:rFonts w:hint="eastAsia"/>
          <w:sz w:val="72"/>
          <w:szCs w:val="72"/>
        </w:rPr>
        <w:t>1</w:t>
      </w:r>
    </w:p>
    <w:p w:rsidR="00247930" w:rsidRDefault="00247930">
      <w:pPr>
        <w:rPr>
          <w:sz w:val="32"/>
          <w:szCs w:val="32"/>
        </w:rPr>
      </w:pPr>
      <w:r>
        <w:rPr>
          <w:rFonts w:hint="eastAsia"/>
          <w:sz w:val="32"/>
          <w:szCs w:val="32"/>
        </w:rPr>
        <w:t>・終末分化細胞</w:t>
      </w:r>
    </w:p>
    <w:p w:rsidR="00247930" w:rsidRDefault="00247930">
      <w:pPr>
        <w:rPr>
          <w:sz w:val="32"/>
          <w:szCs w:val="32"/>
        </w:rPr>
      </w:pPr>
      <w:r>
        <w:rPr>
          <w:rFonts w:hint="eastAsia"/>
          <w:sz w:val="32"/>
          <w:szCs w:val="32"/>
        </w:rPr>
        <w:t>→分化の最終段階に達した細胞のこと。</w:t>
      </w:r>
    </w:p>
    <w:p w:rsidR="00247930" w:rsidRDefault="00247930" w:rsidP="00247930">
      <w:pPr>
        <w:ind w:firstLineChars="100" w:firstLine="320"/>
        <w:rPr>
          <w:sz w:val="32"/>
          <w:szCs w:val="32"/>
        </w:rPr>
      </w:pPr>
      <w:r>
        <w:rPr>
          <w:rFonts w:hint="eastAsia"/>
          <w:sz w:val="32"/>
          <w:szCs w:val="32"/>
        </w:rPr>
        <w:t>異なる系列の細胞に分化することはなく、</w:t>
      </w:r>
    </w:p>
    <w:p w:rsidR="00247930" w:rsidRDefault="00247930" w:rsidP="00247930">
      <w:pPr>
        <w:ind w:firstLineChars="100" w:firstLine="320"/>
        <w:rPr>
          <w:sz w:val="32"/>
          <w:szCs w:val="32"/>
        </w:rPr>
      </w:pPr>
      <w:r>
        <w:rPr>
          <w:rFonts w:hint="eastAsia"/>
          <w:sz w:val="32"/>
          <w:szCs w:val="32"/>
        </w:rPr>
        <w:t>また終末分化細胞の多くは細胞分裂をしない。</w:t>
      </w:r>
    </w:p>
    <w:p w:rsidR="00247930" w:rsidRDefault="00247930" w:rsidP="00247930">
      <w:pPr>
        <w:rPr>
          <w:sz w:val="32"/>
          <w:szCs w:val="32"/>
        </w:rPr>
      </w:pPr>
      <w:r>
        <w:rPr>
          <w:rFonts w:hint="eastAsia"/>
          <w:sz w:val="32"/>
          <w:szCs w:val="32"/>
        </w:rPr>
        <w:t>・幹細胞</w:t>
      </w:r>
    </w:p>
    <w:p w:rsidR="00247930" w:rsidRDefault="00247930" w:rsidP="00514879">
      <w:pPr>
        <w:ind w:left="320" w:hangingChars="100" w:hanging="320"/>
        <w:rPr>
          <w:sz w:val="32"/>
          <w:szCs w:val="32"/>
        </w:rPr>
      </w:pPr>
      <w:r>
        <w:rPr>
          <w:rFonts w:hint="eastAsia"/>
          <w:sz w:val="32"/>
          <w:szCs w:val="32"/>
        </w:rPr>
        <w:t>→</w:t>
      </w:r>
      <w:r w:rsidR="00514879">
        <w:rPr>
          <w:rFonts w:hint="eastAsia"/>
          <w:sz w:val="32"/>
          <w:szCs w:val="32"/>
        </w:rPr>
        <w:t>複数形等の細胞に分化できる能力</w:t>
      </w:r>
      <w:r w:rsidR="00514879">
        <w:rPr>
          <w:rFonts w:hint="eastAsia"/>
          <w:sz w:val="32"/>
          <w:szCs w:val="32"/>
        </w:rPr>
        <w:t>(</w:t>
      </w:r>
      <w:r w:rsidR="00514879">
        <w:rPr>
          <w:rFonts w:hint="eastAsia"/>
          <w:sz w:val="32"/>
          <w:szCs w:val="32"/>
        </w:rPr>
        <w:t>多分化能</w:t>
      </w:r>
      <w:r w:rsidR="00514879">
        <w:rPr>
          <w:rFonts w:hint="eastAsia"/>
          <w:sz w:val="32"/>
          <w:szCs w:val="32"/>
        </w:rPr>
        <w:t>)</w:t>
      </w:r>
      <w:r w:rsidR="00514879">
        <w:rPr>
          <w:rFonts w:hint="eastAsia"/>
          <w:sz w:val="32"/>
          <w:szCs w:val="32"/>
        </w:rPr>
        <w:t>と、細胞分裂を経てもその能力を維持できる能力</w:t>
      </w:r>
      <w:r w:rsidR="00514879">
        <w:rPr>
          <w:rFonts w:hint="eastAsia"/>
          <w:sz w:val="32"/>
          <w:szCs w:val="32"/>
        </w:rPr>
        <w:t>(</w:t>
      </w:r>
      <w:r w:rsidR="00514879">
        <w:rPr>
          <w:rFonts w:hint="eastAsia"/>
          <w:sz w:val="32"/>
          <w:szCs w:val="32"/>
        </w:rPr>
        <w:t>自己複製能</w:t>
      </w:r>
      <w:r w:rsidR="00514879">
        <w:rPr>
          <w:rFonts w:hint="eastAsia"/>
          <w:sz w:val="32"/>
          <w:szCs w:val="32"/>
        </w:rPr>
        <w:t>)</w:t>
      </w:r>
      <w:r w:rsidR="00514879">
        <w:rPr>
          <w:rFonts w:hint="eastAsia"/>
          <w:sz w:val="32"/>
          <w:szCs w:val="32"/>
        </w:rPr>
        <w:t>を併せ持つ細胞のこと。</w:t>
      </w:r>
    </w:p>
    <w:p w:rsidR="00514879" w:rsidRDefault="00514879" w:rsidP="00514879">
      <w:pPr>
        <w:ind w:left="320" w:hangingChars="100" w:hanging="320"/>
        <w:rPr>
          <w:sz w:val="32"/>
          <w:szCs w:val="32"/>
        </w:rPr>
      </w:pPr>
      <w:r>
        <w:rPr>
          <w:rFonts w:hint="eastAsia"/>
          <w:sz w:val="32"/>
          <w:szCs w:val="32"/>
        </w:rPr>
        <w:t xml:space="preserve">　幹細胞から生じた二つの娘細胞のうち、一方は他の系統の細胞に分化するが、他方は同じ分化能力</w:t>
      </w:r>
      <w:r>
        <w:rPr>
          <w:rFonts w:hint="eastAsia"/>
          <w:sz w:val="32"/>
          <w:szCs w:val="32"/>
        </w:rPr>
        <w:t>(</w:t>
      </w:r>
      <w:r>
        <w:rPr>
          <w:rFonts w:hint="eastAsia"/>
          <w:sz w:val="32"/>
          <w:szCs w:val="32"/>
        </w:rPr>
        <w:t>多分化能と自己複製能</w:t>
      </w:r>
      <w:r>
        <w:rPr>
          <w:rFonts w:hint="eastAsia"/>
          <w:sz w:val="32"/>
          <w:szCs w:val="32"/>
        </w:rPr>
        <w:t>)</w:t>
      </w:r>
      <w:r>
        <w:rPr>
          <w:rFonts w:hint="eastAsia"/>
          <w:sz w:val="32"/>
          <w:szCs w:val="32"/>
        </w:rPr>
        <w:t>を維持する。</w:t>
      </w:r>
    </w:p>
    <w:p w:rsidR="00514879" w:rsidRDefault="00514879" w:rsidP="00514879">
      <w:pPr>
        <w:ind w:left="320" w:hangingChars="100" w:hanging="320"/>
        <w:rPr>
          <w:sz w:val="32"/>
          <w:szCs w:val="32"/>
        </w:rPr>
      </w:pPr>
      <w:r>
        <w:rPr>
          <w:rFonts w:hint="eastAsia"/>
          <w:sz w:val="32"/>
          <w:szCs w:val="32"/>
        </w:rPr>
        <w:t xml:space="preserve">　すなわち幹細胞は、発生の過程や組織・器官の維持において細胞を供給する役割を担っている。</w:t>
      </w:r>
    </w:p>
    <w:p w:rsidR="00514879" w:rsidRPr="00514879" w:rsidRDefault="00514879" w:rsidP="00514879">
      <w:pPr>
        <w:ind w:left="320" w:hangingChars="100" w:hanging="320"/>
        <w:rPr>
          <w:sz w:val="32"/>
          <w:szCs w:val="32"/>
        </w:rPr>
      </w:pPr>
      <w:r>
        <w:rPr>
          <w:rFonts w:hint="eastAsia"/>
          <w:sz w:val="32"/>
          <w:szCs w:val="32"/>
        </w:rPr>
        <w:t xml:space="preserve">　</w:t>
      </w:r>
      <w:r w:rsidR="00D24ED9">
        <w:rPr>
          <w:rFonts w:hint="eastAsia"/>
          <w:sz w:val="32"/>
          <w:szCs w:val="32"/>
        </w:rPr>
        <w:t>普通の体細胞ではテロメラーゼがないため細胞分裂の度にテロメアが短くなっていき分裂をしなくなるが、幹細胞ではテロメラーゼがあるため、テロメアの長さが維持され、</w:t>
      </w:r>
      <w:r w:rsidR="00D24ED9">
        <w:rPr>
          <w:rFonts w:hint="eastAsia"/>
          <w:sz w:val="32"/>
          <w:szCs w:val="32"/>
        </w:rPr>
        <w:lastRenderedPageBreak/>
        <w:t>分裂を繰り返している。</w:t>
      </w:r>
    </w:p>
    <w:p w:rsidR="00247930" w:rsidRDefault="00247930">
      <w:pPr>
        <w:rPr>
          <w:sz w:val="32"/>
          <w:szCs w:val="32"/>
        </w:rPr>
      </w:pPr>
      <w:r>
        <w:rPr>
          <w:rFonts w:hint="eastAsia"/>
          <w:sz w:val="32"/>
          <w:szCs w:val="32"/>
        </w:rPr>
        <w:t>・生殖細胞</w:t>
      </w:r>
    </w:p>
    <w:p w:rsidR="0052036E" w:rsidRDefault="00F8149A">
      <w:pPr>
        <w:rPr>
          <w:sz w:val="32"/>
          <w:szCs w:val="32"/>
        </w:rPr>
      </w:pPr>
      <w:r>
        <w:rPr>
          <w:rFonts w:hint="eastAsia"/>
          <w:sz w:val="32"/>
          <w:szCs w:val="32"/>
        </w:rPr>
        <w:t>→</w:t>
      </w:r>
      <w:r w:rsidR="0052036E">
        <w:rPr>
          <w:rFonts w:hint="eastAsia"/>
          <w:sz w:val="32"/>
          <w:szCs w:val="32"/>
        </w:rPr>
        <w:t>生殖のために特殊化した細胞のこと。</w:t>
      </w:r>
    </w:p>
    <w:p w:rsidR="00F8149A" w:rsidRDefault="00F8149A" w:rsidP="0052036E">
      <w:pPr>
        <w:ind w:firstLineChars="100" w:firstLine="320"/>
        <w:rPr>
          <w:sz w:val="32"/>
          <w:szCs w:val="32"/>
        </w:rPr>
      </w:pPr>
      <w:r>
        <w:rPr>
          <w:rFonts w:hint="eastAsia"/>
          <w:sz w:val="32"/>
          <w:szCs w:val="32"/>
        </w:rPr>
        <w:t>配偶子</w:t>
      </w:r>
      <w:r w:rsidR="0052036E">
        <w:rPr>
          <w:rFonts w:hint="eastAsia"/>
          <w:sz w:val="32"/>
          <w:szCs w:val="32"/>
        </w:rPr>
        <w:t>へと分化する。</w:t>
      </w:r>
    </w:p>
    <w:p w:rsidR="00752697" w:rsidRDefault="00752697" w:rsidP="0052036E">
      <w:pPr>
        <w:ind w:firstLineChars="100" w:firstLine="320"/>
        <w:rPr>
          <w:sz w:val="32"/>
          <w:szCs w:val="32"/>
        </w:rPr>
      </w:pPr>
      <w:r>
        <w:rPr>
          <w:rFonts w:hint="eastAsia"/>
          <w:sz w:val="32"/>
          <w:szCs w:val="32"/>
        </w:rPr>
        <w:t>＊配偶子自体を生殖細胞と呼ぶ場合もある</w:t>
      </w:r>
    </w:p>
    <w:p w:rsidR="0052036E" w:rsidRDefault="0052036E" w:rsidP="0052036E">
      <w:pPr>
        <w:rPr>
          <w:sz w:val="32"/>
          <w:szCs w:val="32"/>
        </w:rPr>
      </w:pPr>
      <w:bookmarkStart w:id="0" w:name="_GoBack"/>
      <w:bookmarkEnd w:id="0"/>
    </w:p>
    <w:p w:rsidR="00752697" w:rsidRDefault="00752697" w:rsidP="0052036E">
      <w:pPr>
        <w:rPr>
          <w:sz w:val="32"/>
          <w:szCs w:val="32"/>
        </w:rPr>
      </w:pPr>
      <w:r>
        <w:rPr>
          <w:rFonts w:hint="eastAsia"/>
          <w:sz w:val="32"/>
          <w:szCs w:val="32"/>
        </w:rPr>
        <w:t>終末分化細胞はこれ以上分裂しない</w:t>
      </w:r>
      <w:r w:rsidR="00E45F0E">
        <w:rPr>
          <w:rFonts w:hint="eastAsia"/>
          <w:sz w:val="32"/>
          <w:szCs w:val="32"/>
        </w:rPr>
        <w:t>ものがほとんどだ</w:t>
      </w:r>
      <w:r>
        <w:rPr>
          <w:rFonts w:hint="eastAsia"/>
          <w:sz w:val="32"/>
          <w:szCs w:val="32"/>
        </w:rPr>
        <w:t>が、幹細胞と生殖細胞は分裂し続ける。</w:t>
      </w:r>
    </w:p>
    <w:p w:rsidR="00752697" w:rsidRDefault="00752697" w:rsidP="0052036E">
      <w:pPr>
        <w:rPr>
          <w:sz w:val="32"/>
          <w:szCs w:val="32"/>
        </w:rPr>
      </w:pPr>
      <w:r>
        <w:rPr>
          <w:rFonts w:hint="eastAsia"/>
          <w:sz w:val="32"/>
          <w:szCs w:val="32"/>
        </w:rPr>
        <w:t>生殖細胞は染色体の数が半分である。</w:t>
      </w:r>
    </w:p>
    <w:p w:rsidR="00E45F0E" w:rsidRPr="00247930" w:rsidRDefault="00E45F0E" w:rsidP="0052036E">
      <w:pPr>
        <w:rPr>
          <w:sz w:val="32"/>
          <w:szCs w:val="32"/>
        </w:rPr>
      </w:pPr>
      <w:r>
        <w:rPr>
          <w:rFonts w:hint="eastAsia"/>
          <w:sz w:val="32"/>
          <w:szCs w:val="32"/>
        </w:rPr>
        <w:t>幹細胞と生殖細胞はいろいろな細胞に分化する。</w:t>
      </w:r>
    </w:p>
    <w:sectPr w:rsidR="00E45F0E" w:rsidRPr="002479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F25" w:rsidRDefault="00DC2F25" w:rsidP="00E939A2">
      <w:r>
        <w:separator/>
      </w:r>
    </w:p>
  </w:endnote>
  <w:endnote w:type="continuationSeparator" w:id="0">
    <w:p w:rsidR="00DC2F25" w:rsidRDefault="00DC2F25" w:rsidP="00E9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F25" w:rsidRDefault="00DC2F25" w:rsidP="00E939A2">
      <w:r>
        <w:separator/>
      </w:r>
    </w:p>
  </w:footnote>
  <w:footnote w:type="continuationSeparator" w:id="0">
    <w:p w:rsidR="00DC2F25" w:rsidRDefault="00DC2F25" w:rsidP="00E93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0"/>
    <w:rsid w:val="00247930"/>
    <w:rsid w:val="00514879"/>
    <w:rsid w:val="0052036E"/>
    <w:rsid w:val="00752697"/>
    <w:rsid w:val="00A4006A"/>
    <w:rsid w:val="00D24ED9"/>
    <w:rsid w:val="00DC2F25"/>
    <w:rsid w:val="00E45F0E"/>
    <w:rsid w:val="00E939A2"/>
    <w:rsid w:val="00F8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FADDA0-6E19-419D-AC5F-B9181860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9A2"/>
    <w:pPr>
      <w:tabs>
        <w:tab w:val="center" w:pos="4252"/>
        <w:tab w:val="right" w:pos="8504"/>
      </w:tabs>
      <w:snapToGrid w:val="0"/>
    </w:pPr>
  </w:style>
  <w:style w:type="character" w:customStyle="1" w:styleId="a4">
    <w:name w:val="ヘッダー (文字)"/>
    <w:basedOn w:val="a0"/>
    <w:link w:val="a3"/>
    <w:uiPriority w:val="99"/>
    <w:rsid w:val="00E939A2"/>
  </w:style>
  <w:style w:type="paragraph" w:styleId="a5">
    <w:name w:val="footer"/>
    <w:basedOn w:val="a"/>
    <w:link w:val="a6"/>
    <w:uiPriority w:val="99"/>
    <w:unhideWhenUsed/>
    <w:rsid w:val="00E939A2"/>
    <w:pPr>
      <w:tabs>
        <w:tab w:val="center" w:pos="4252"/>
        <w:tab w:val="right" w:pos="8504"/>
      </w:tabs>
      <w:snapToGrid w:val="0"/>
    </w:pPr>
  </w:style>
  <w:style w:type="character" w:customStyle="1" w:styleId="a6">
    <w:name w:val="フッター (文字)"/>
    <w:basedOn w:val="a0"/>
    <w:link w:val="a5"/>
    <w:uiPriority w:val="99"/>
    <w:rsid w:val="00E9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Livingstone Hong</dc:creator>
  <cp:keywords/>
  <dc:description/>
  <cp:lastModifiedBy>Livingstone Hong</cp:lastModifiedBy>
  <cp:revision>2</cp:revision>
  <dcterms:created xsi:type="dcterms:W3CDTF">2013-07-15T09:32:00Z</dcterms:created>
  <dcterms:modified xsi:type="dcterms:W3CDTF">2013-07-15T10:58:00Z</dcterms:modified>
</cp:coreProperties>
</file>