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1" w:rsidRPr="0006438A" w:rsidRDefault="003C1254" w:rsidP="0006438A">
      <w:pPr>
        <w:pStyle w:val="a8"/>
        <w:rPr>
          <w:rStyle w:val="aa"/>
        </w:rPr>
      </w:pPr>
      <w:r w:rsidRPr="0006438A">
        <w:rPr>
          <w:rStyle w:val="aa"/>
          <w:rFonts w:hint="eastAsia"/>
        </w:rPr>
        <w:t>新フェス</w:t>
      </w:r>
      <w:r w:rsidR="0006438A">
        <w:rPr>
          <w:rStyle w:val="aa"/>
          <w:rFonts w:hint="eastAsia"/>
        </w:rPr>
        <w:t>の予定</w:t>
      </w:r>
    </w:p>
    <w:p w:rsidR="003C1254" w:rsidRDefault="0006438A" w:rsidP="0006438A">
      <w:pPr>
        <w:pStyle w:val="1"/>
      </w:pPr>
      <w:r>
        <w:rPr>
          <w:rFonts w:hint="eastAsia"/>
        </w:rPr>
        <w:t>予定の大枠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84"/>
        <w:gridCol w:w="2256"/>
        <w:gridCol w:w="863"/>
        <w:gridCol w:w="992"/>
        <w:gridCol w:w="4394"/>
      </w:tblGrid>
      <w:tr w:rsidR="006F14F4" w:rsidTr="006F1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F14F4" w:rsidRDefault="006F14F4">
            <w:r>
              <w:rPr>
                <w:rFonts w:hint="eastAsia"/>
              </w:rPr>
              <w:t>予定</w:t>
            </w:r>
          </w:p>
        </w:tc>
        <w:tc>
          <w:tcPr>
            <w:tcW w:w="2256" w:type="dxa"/>
          </w:tcPr>
          <w:p w:rsidR="006F14F4" w:rsidRDefault="006F1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時間</w:t>
            </w:r>
          </w:p>
        </w:tc>
        <w:tc>
          <w:tcPr>
            <w:tcW w:w="863" w:type="dxa"/>
          </w:tcPr>
          <w:p w:rsidR="006F14F4" w:rsidRDefault="006F1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</w:tcPr>
          <w:p w:rsidR="006F14F4" w:rsidRDefault="006F1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人数</w:t>
            </w:r>
          </w:p>
        </w:tc>
        <w:tc>
          <w:tcPr>
            <w:tcW w:w="4394" w:type="dxa"/>
          </w:tcPr>
          <w:p w:rsidR="006F14F4" w:rsidRDefault="006F1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注意</w:t>
            </w:r>
          </w:p>
        </w:tc>
      </w:tr>
      <w:tr w:rsidR="006F14F4" w:rsidTr="006F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F14F4" w:rsidRDefault="006F14F4">
            <w:r>
              <w:rPr>
                <w:rFonts w:hint="eastAsia"/>
              </w:rPr>
              <w:t>事前準備</w:t>
            </w:r>
          </w:p>
        </w:tc>
        <w:tc>
          <w:tcPr>
            <w:tcW w:w="2256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日（水）午後</w:t>
            </w:r>
          </w:p>
        </w:tc>
        <w:tc>
          <w:tcPr>
            <w:tcW w:w="863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駒場</w:t>
            </w:r>
          </w:p>
        </w:tc>
        <w:tc>
          <w:tcPr>
            <w:tcW w:w="992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4394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ペンキを扱います。服装は気を付けて</w:t>
            </w:r>
          </w:p>
        </w:tc>
      </w:tr>
      <w:tr w:rsidR="006F14F4" w:rsidTr="006F1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F14F4" w:rsidRDefault="006F14F4">
            <w:r>
              <w:rPr>
                <w:rFonts w:hint="eastAsia"/>
              </w:rPr>
              <w:t>前日準備</w:t>
            </w:r>
          </w:p>
        </w:tc>
        <w:tc>
          <w:tcPr>
            <w:tcW w:w="2256" w:type="dxa"/>
          </w:tcPr>
          <w:p w:rsidR="006F14F4" w:rsidRDefault="006F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日（土）午後</w:t>
            </w:r>
          </w:p>
        </w:tc>
        <w:tc>
          <w:tcPr>
            <w:tcW w:w="863" w:type="dxa"/>
          </w:tcPr>
          <w:p w:rsidR="006F14F4" w:rsidRDefault="006F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お台場</w:t>
            </w:r>
          </w:p>
        </w:tc>
        <w:tc>
          <w:tcPr>
            <w:tcW w:w="992" w:type="dxa"/>
          </w:tcPr>
          <w:p w:rsidR="006F14F4" w:rsidRDefault="006F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人ほど</w:t>
            </w:r>
          </w:p>
        </w:tc>
        <w:tc>
          <w:tcPr>
            <w:tcW w:w="4394" w:type="dxa"/>
          </w:tcPr>
          <w:p w:rsidR="006F14F4" w:rsidRDefault="006F1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軍手とレインコート必須。</w:t>
            </w:r>
          </w:p>
        </w:tc>
      </w:tr>
      <w:tr w:rsidR="006F14F4" w:rsidTr="006F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F14F4" w:rsidRDefault="006F14F4">
            <w:r>
              <w:rPr>
                <w:rFonts w:hint="eastAsia"/>
              </w:rPr>
              <w:t>当日</w:t>
            </w:r>
          </w:p>
        </w:tc>
        <w:tc>
          <w:tcPr>
            <w:tcW w:w="2256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863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お台場</w:t>
            </w:r>
          </w:p>
        </w:tc>
        <w:tc>
          <w:tcPr>
            <w:tcW w:w="992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みんな</w:t>
            </w:r>
          </w:p>
        </w:tc>
        <w:tc>
          <w:tcPr>
            <w:tcW w:w="4394" w:type="dxa"/>
          </w:tcPr>
          <w:p w:rsidR="006F14F4" w:rsidRDefault="006F1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アルコールは禁止です。</w:t>
            </w:r>
          </w:p>
        </w:tc>
      </w:tr>
    </w:tbl>
    <w:p w:rsidR="003C1254" w:rsidRDefault="003C1254"/>
    <w:p w:rsidR="0006438A" w:rsidRDefault="0006438A" w:rsidP="0006438A">
      <w:pPr>
        <w:pStyle w:val="1"/>
      </w:pPr>
      <w:r>
        <w:rPr>
          <w:rFonts w:hint="eastAsia"/>
        </w:rPr>
        <w:t>当日の予定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345"/>
        <w:gridCol w:w="3272"/>
        <w:gridCol w:w="3345"/>
      </w:tblGrid>
      <w:tr w:rsidR="00B0452F" w:rsidTr="00B04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時間</w:t>
            </w:r>
          </w:p>
        </w:tc>
        <w:tc>
          <w:tcPr>
            <w:tcW w:w="3272" w:type="dxa"/>
          </w:tcPr>
          <w:p w:rsidR="00B0452F" w:rsidRDefault="00B0452F" w:rsidP="00064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予定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内容</w:t>
            </w:r>
          </w:p>
        </w:tc>
      </w:tr>
      <w:tr w:rsidR="00B0452F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朝</w:t>
            </w:r>
          </w:p>
        </w:tc>
        <w:tc>
          <w:tcPr>
            <w:tcW w:w="3272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模擬店の準備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テントを立ち上げる、ガスホースをつなぐ、断熱材を敷く、バケツに水を汲んでテント内に置く、などなど</w:t>
            </w:r>
          </w:p>
        </w:tc>
      </w:tr>
      <w:tr w:rsidR="00B0452F" w:rsidTr="00B0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そのあと</w:t>
            </w:r>
          </w:p>
        </w:tc>
        <w:tc>
          <w:tcPr>
            <w:tcW w:w="3272" w:type="dxa"/>
          </w:tcPr>
          <w:p w:rsidR="00B0452F" w:rsidRPr="00212675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12675">
              <w:rPr>
                <w:rFonts w:hint="eastAsia"/>
                <w:b/>
              </w:rPr>
              <w:t>調理開始</w:t>
            </w:r>
          </w:p>
        </w:tc>
        <w:tc>
          <w:tcPr>
            <w:tcW w:w="3345" w:type="dxa"/>
          </w:tcPr>
          <w:p w:rsidR="00B0452F" w:rsidRPr="00B0452F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火器チェックを受けてから着火</w:t>
            </w:r>
          </w:p>
        </w:tc>
      </w:tr>
      <w:tr w:rsidR="008E6195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8E6195" w:rsidRDefault="008E6195" w:rsidP="0006438A">
            <w:r>
              <w:rPr>
                <w:rFonts w:hint="eastAsia"/>
              </w:rPr>
              <w:t>09:45</w:t>
            </w:r>
          </w:p>
        </w:tc>
        <w:tc>
          <w:tcPr>
            <w:tcW w:w="3272" w:type="dxa"/>
          </w:tcPr>
          <w:p w:rsidR="008E6195" w:rsidRPr="008E6195" w:rsidRDefault="008E6195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195">
              <w:rPr>
                <w:rFonts w:hint="eastAsia"/>
              </w:rPr>
              <w:t>オープニング</w:t>
            </w:r>
          </w:p>
        </w:tc>
        <w:tc>
          <w:tcPr>
            <w:tcW w:w="3345" w:type="dxa"/>
          </w:tcPr>
          <w:p w:rsidR="008E6195" w:rsidRDefault="008E6195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52F" w:rsidTr="00B0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10:15</w:t>
            </w:r>
          </w:p>
        </w:tc>
        <w:tc>
          <w:tcPr>
            <w:tcW w:w="3272" w:type="dxa"/>
          </w:tcPr>
          <w:p w:rsidR="00B0452F" w:rsidRPr="00212675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12675">
              <w:rPr>
                <w:rFonts w:hint="eastAsia"/>
                <w:b/>
              </w:rPr>
              <w:t>販売開始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452F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・・・</w:t>
            </w:r>
          </w:p>
        </w:tc>
        <w:tc>
          <w:tcPr>
            <w:tcW w:w="3272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・・・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・・・</w:t>
            </w:r>
          </w:p>
        </w:tc>
      </w:tr>
      <w:tr w:rsidR="00B0452F" w:rsidTr="00B0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14:00</w:t>
            </w:r>
          </w:p>
        </w:tc>
        <w:tc>
          <w:tcPr>
            <w:tcW w:w="3272" w:type="dxa"/>
          </w:tcPr>
          <w:p w:rsidR="00B0452F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45" w:type="dxa"/>
          </w:tcPr>
          <w:p w:rsidR="00B0452F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このころから、出たごみをまとめて捨てに行く</w:t>
            </w:r>
          </w:p>
        </w:tc>
      </w:tr>
      <w:tr w:rsidR="00B0452F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14:30</w:t>
            </w:r>
          </w:p>
        </w:tc>
        <w:tc>
          <w:tcPr>
            <w:tcW w:w="3272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機材の返却開始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売り切れたら機材返却です</w:t>
            </w:r>
          </w:p>
        </w:tc>
      </w:tr>
      <w:tr w:rsidR="00B0452F" w:rsidTr="00B0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B0452F" w:rsidP="0006438A">
            <w:r>
              <w:rPr>
                <w:rFonts w:hint="eastAsia"/>
              </w:rPr>
              <w:t>15:00</w:t>
            </w:r>
          </w:p>
        </w:tc>
        <w:tc>
          <w:tcPr>
            <w:tcW w:w="3272" w:type="dxa"/>
          </w:tcPr>
          <w:p w:rsidR="00B0452F" w:rsidRDefault="00212675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2675">
              <w:rPr>
                <w:rFonts w:hint="eastAsia"/>
                <w:b/>
              </w:rPr>
              <w:t>販売終了</w:t>
            </w:r>
            <w:r>
              <w:rPr>
                <w:rFonts w:hint="eastAsia"/>
              </w:rPr>
              <w:t>、エンディング開始</w:t>
            </w:r>
          </w:p>
        </w:tc>
        <w:tc>
          <w:tcPr>
            <w:tcW w:w="3345" w:type="dxa"/>
          </w:tcPr>
          <w:p w:rsidR="00B0452F" w:rsidRDefault="00B0452F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452F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212675" w:rsidP="0006438A">
            <w:r>
              <w:rPr>
                <w:rFonts w:hint="eastAsia"/>
              </w:rPr>
              <w:t>15:30</w:t>
            </w:r>
          </w:p>
        </w:tc>
        <w:tc>
          <w:tcPr>
            <w:tcW w:w="3272" w:type="dxa"/>
          </w:tcPr>
          <w:p w:rsidR="00B0452F" w:rsidRDefault="00212675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エンディング終了、全体片付け開始</w:t>
            </w:r>
          </w:p>
        </w:tc>
        <w:tc>
          <w:tcPr>
            <w:tcW w:w="3345" w:type="dxa"/>
          </w:tcPr>
          <w:p w:rsidR="00B0452F" w:rsidRDefault="00212675" w:rsidP="00064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テントをたたむ</w:t>
            </w:r>
          </w:p>
        </w:tc>
      </w:tr>
      <w:tr w:rsidR="00B0452F" w:rsidTr="00B04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212675" w:rsidP="0006438A">
            <w:r>
              <w:rPr>
                <w:rFonts w:hint="eastAsia"/>
              </w:rPr>
              <w:t>16:20</w:t>
            </w:r>
          </w:p>
        </w:tc>
        <w:tc>
          <w:tcPr>
            <w:tcW w:w="3272" w:type="dxa"/>
          </w:tcPr>
          <w:p w:rsidR="00B0452F" w:rsidRDefault="00212675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ごみステーション閉鎖</w:t>
            </w:r>
          </w:p>
        </w:tc>
        <w:tc>
          <w:tcPr>
            <w:tcW w:w="3345" w:type="dxa"/>
          </w:tcPr>
          <w:p w:rsidR="00B0452F" w:rsidRPr="00212675" w:rsidRDefault="00212675" w:rsidP="00064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212675">
              <w:rPr>
                <w:rFonts w:hint="eastAsia"/>
                <w:u w:val="single"/>
              </w:rPr>
              <w:t>ごみ捨てはこの時までに</w:t>
            </w:r>
          </w:p>
        </w:tc>
      </w:tr>
      <w:tr w:rsidR="00B0452F" w:rsidTr="00B04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:rsidR="00B0452F" w:rsidRDefault="00212675" w:rsidP="00721200">
            <w:r>
              <w:rPr>
                <w:rFonts w:hint="eastAsia"/>
              </w:rPr>
              <w:t>16:20~17:00</w:t>
            </w:r>
          </w:p>
        </w:tc>
        <w:tc>
          <w:tcPr>
            <w:tcW w:w="3272" w:type="dxa"/>
          </w:tcPr>
          <w:p w:rsidR="00B0452F" w:rsidRDefault="00B0452F" w:rsidP="0072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5" w:type="dxa"/>
          </w:tcPr>
          <w:p w:rsidR="00B0452F" w:rsidRDefault="00212675" w:rsidP="0072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消火用バケツの水を本部裏トイレに流す。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4F2999" w:rsidTr="004F2999">
        <w:tc>
          <w:tcPr>
            <w:tcW w:w="8735" w:type="dxa"/>
          </w:tcPr>
          <w:p w:rsidR="004F2999" w:rsidRDefault="004F2999" w:rsidP="004F2999">
            <w:r>
              <w:rPr>
                <w:rFonts w:hint="eastAsia"/>
              </w:rPr>
              <w:t>ごみの分別はしっかりしましょう</w:t>
            </w:r>
          </w:p>
        </w:tc>
      </w:tr>
      <w:tr w:rsidR="004F2999" w:rsidTr="004F2999">
        <w:tc>
          <w:tcPr>
            <w:tcW w:w="8735" w:type="dxa"/>
          </w:tcPr>
          <w:p w:rsidR="004F2999" w:rsidRDefault="004F2999" w:rsidP="004F2999">
            <w:r>
              <w:rPr>
                <w:rFonts w:hint="eastAsia"/>
              </w:rPr>
              <w:t>調理器具とかりた機材は会場では洗えないので新聞紙、トイレットペーパーなどを持参して汚れをふき取ってから持ち帰り・返却することになります。</w:t>
            </w:r>
          </w:p>
        </w:tc>
      </w:tr>
      <w:tr w:rsidR="004F2999" w:rsidRPr="004F2999" w:rsidTr="004F2999">
        <w:tc>
          <w:tcPr>
            <w:tcW w:w="8735" w:type="dxa"/>
          </w:tcPr>
          <w:p w:rsidR="004F2999" w:rsidRDefault="004F2999" w:rsidP="004F2999">
            <w:r>
              <w:rPr>
                <w:rFonts w:hint="eastAsia"/>
              </w:rPr>
              <w:t>当日参加できる企画で「借り人競争」があります。興味ある人は</w:t>
            </w:r>
            <w:hyperlink r:id="rId9" w:history="1">
              <w:r w:rsidRPr="00423E84">
                <w:rPr>
                  <w:rStyle w:val="ac"/>
                </w:rPr>
                <w:t>http://www.nfintokyo.org/download.html</w:t>
              </w:r>
            </w:hyperlink>
            <w:r>
              <w:rPr>
                <w:rFonts w:hint="eastAsia"/>
              </w:rPr>
              <w:t>にアクセスしてマニュアル企画編から詳細を見てください。</w:t>
            </w:r>
          </w:p>
        </w:tc>
      </w:tr>
    </w:tbl>
    <w:p w:rsidR="004F2999" w:rsidRPr="0006438A" w:rsidRDefault="00212675" w:rsidP="00212675">
      <w:r>
        <w:rPr>
          <w:rFonts w:hint="eastAsia"/>
        </w:rPr>
        <w:t>注意：</w:t>
      </w:r>
    </w:p>
    <w:p w:rsidR="004F2999" w:rsidRDefault="004F2999">
      <w:pPr>
        <w:widowControl/>
        <w:jc w:val="left"/>
      </w:pPr>
      <w:r>
        <w:br w:type="page"/>
      </w:r>
    </w:p>
    <w:p w:rsidR="001E4D29" w:rsidRDefault="001E4D29" w:rsidP="001E4D29">
      <w:pPr>
        <w:pStyle w:val="a8"/>
        <w:tabs>
          <w:tab w:val="left" w:pos="840"/>
          <w:tab w:val="left" w:pos="1680"/>
          <w:tab w:val="left" w:pos="2520"/>
          <w:tab w:val="left" w:pos="3360"/>
          <w:tab w:val="left" w:pos="4200"/>
          <w:tab w:val="center" w:pos="4873"/>
          <w:tab w:val="left" w:pos="5040"/>
          <w:tab w:val="left" w:pos="5880"/>
          <w:tab w:val="left" w:pos="6720"/>
          <w:tab w:val="left" w:pos="7734"/>
          <w:tab w:val="left" w:pos="8385"/>
        </w:tabs>
        <w:jc w:val="left"/>
        <w:rPr>
          <w:rStyle w:val="21"/>
        </w:rPr>
      </w:pPr>
      <w:r>
        <w:rPr>
          <w:rStyle w:val="21"/>
        </w:rPr>
        <w:lastRenderedPageBreak/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 w:rsidR="004F2999">
        <w:rPr>
          <w:rStyle w:val="21"/>
        </w:rPr>
        <w:tab/>
      </w:r>
      <w:r w:rsidR="004F2999" w:rsidRPr="004F2999">
        <w:rPr>
          <w:rStyle w:val="21"/>
          <w:rFonts w:hint="eastAsia"/>
        </w:rPr>
        <w:t>当日の持ち物</w:t>
      </w:r>
      <w:r w:rsidR="004F2999">
        <w:rPr>
          <w:rStyle w:val="21"/>
        </w:rPr>
        <w:tab/>
      </w:r>
      <w:r>
        <w:rPr>
          <w:rStyle w:val="21"/>
        </w:rPr>
        <w:tab/>
      </w:r>
    </w:p>
    <w:p w:rsidR="001E4D29" w:rsidRPr="001E4D29" w:rsidRDefault="001E4D29" w:rsidP="001E4D29">
      <w:pPr>
        <w:jc w:val="left"/>
        <w:rPr>
          <w:rStyle w:val="21"/>
          <w:b w:val="0"/>
          <w:i w:val="0"/>
          <w:color w:val="auto"/>
        </w:rPr>
      </w:pPr>
      <w:r w:rsidRPr="001E4D29">
        <w:rPr>
          <w:rStyle w:val="21"/>
          <w:rFonts w:hint="eastAsia"/>
          <w:b w:val="0"/>
          <w:i w:val="0"/>
          <w:color w:val="auto"/>
        </w:rPr>
        <w:t>当日の持ち物をまとめました。</w:t>
      </w:r>
      <w:r w:rsidR="001978BC">
        <w:rPr>
          <w:rStyle w:val="21"/>
          <w:rFonts w:hint="eastAsia"/>
          <w:b w:val="0"/>
          <w:i w:val="0"/>
          <w:color w:val="auto"/>
        </w:rPr>
        <w:t>重要なところは、個人の持ち物のところです。衛生には注意しなければいけないので、</w:t>
      </w:r>
      <w:r w:rsidRPr="001E4D29">
        <w:rPr>
          <w:rStyle w:val="21"/>
          <w:b w:val="0"/>
          <w:i w:val="0"/>
          <w:color w:val="auto"/>
        </w:rPr>
        <w:tab/>
      </w:r>
      <w:r w:rsidR="001978BC">
        <w:rPr>
          <w:rStyle w:val="21"/>
          <w:rFonts w:hint="eastAsia"/>
          <w:b w:val="0"/>
          <w:i w:val="0"/>
          <w:color w:val="auto"/>
        </w:rPr>
        <w:t>特に調理する人はしっかり見といてください。</w:t>
      </w:r>
    </w:p>
    <w:p w:rsidR="001E4D29" w:rsidRDefault="004F2999" w:rsidP="001E4D29">
      <w:pPr>
        <w:pStyle w:val="1"/>
        <w:numPr>
          <w:ilvl w:val="0"/>
          <w:numId w:val="9"/>
        </w:numPr>
      </w:pPr>
      <w:r>
        <w:rPr>
          <w:rFonts w:hint="eastAsia"/>
        </w:rPr>
        <w:t>個人の持ち物</w:t>
      </w:r>
    </w:p>
    <w:p w:rsidR="00540428" w:rsidRDefault="00540428" w:rsidP="00540428">
      <w:r>
        <w:rPr>
          <w:rFonts w:hint="eastAsia"/>
        </w:rPr>
        <w:t xml:space="preserve">i. </w:t>
      </w:r>
      <w:r>
        <w:rPr>
          <w:rFonts w:hint="eastAsia"/>
        </w:rPr>
        <w:t>三角巾</w:t>
      </w:r>
      <w:r>
        <w:rPr>
          <w:rFonts w:hint="eastAsia"/>
        </w:rPr>
        <w:t>(</w:t>
      </w:r>
      <w:r>
        <w:rPr>
          <w:rFonts w:hint="eastAsia"/>
        </w:rPr>
        <w:t>調理担当</w:t>
      </w:r>
      <w:r>
        <w:rPr>
          <w:rFonts w:hint="eastAsia"/>
        </w:rPr>
        <w:t>)</w:t>
      </w:r>
    </w:p>
    <w:p w:rsidR="00540428" w:rsidRDefault="00540428" w:rsidP="00540428">
      <w:pPr>
        <w:rPr>
          <w:rFonts w:hint="eastAsia"/>
        </w:rPr>
      </w:pPr>
      <w:r>
        <w:rPr>
          <w:rFonts w:hint="eastAsia"/>
        </w:rPr>
        <w:t xml:space="preserve">ii. </w:t>
      </w:r>
      <w:r>
        <w:rPr>
          <w:rFonts w:hint="eastAsia"/>
        </w:rPr>
        <w:t>エプロン</w:t>
      </w:r>
      <w:r>
        <w:rPr>
          <w:rFonts w:hint="eastAsia"/>
        </w:rPr>
        <w:t>(</w:t>
      </w:r>
      <w:r>
        <w:rPr>
          <w:rFonts w:hint="eastAsia"/>
        </w:rPr>
        <w:t>調理担当</w:t>
      </w:r>
      <w:r>
        <w:rPr>
          <w:rFonts w:hint="eastAsia"/>
        </w:rPr>
        <w:t>)</w:t>
      </w:r>
    </w:p>
    <w:p w:rsidR="00540428" w:rsidRDefault="00540428" w:rsidP="00540428">
      <w:pPr>
        <w:rPr>
          <w:rFonts w:hint="eastAsia"/>
        </w:rPr>
      </w:pPr>
      <w:r>
        <w:rPr>
          <w:rFonts w:hint="eastAsia"/>
        </w:rPr>
        <w:t xml:space="preserve">iii. </w:t>
      </w:r>
      <w:r>
        <w:rPr>
          <w:rFonts w:hint="eastAsia"/>
        </w:rPr>
        <w:t>レインコ</w:t>
      </w:r>
      <w:bookmarkStart w:id="0" w:name="_GoBack"/>
      <w:bookmarkEnd w:id="0"/>
      <w:r>
        <w:rPr>
          <w:rFonts w:hint="eastAsia"/>
        </w:rPr>
        <w:t>ート</w:t>
      </w:r>
    </w:p>
    <w:p w:rsidR="00540428" w:rsidRDefault="00540428" w:rsidP="00540428">
      <w:pPr>
        <w:rPr>
          <w:rFonts w:hint="eastAsia"/>
        </w:rPr>
      </w:pPr>
      <w:r>
        <w:rPr>
          <w:rFonts w:hint="eastAsia"/>
        </w:rPr>
        <w:t xml:space="preserve">iv. </w:t>
      </w:r>
      <w:r>
        <w:rPr>
          <w:rFonts w:hint="eastAsia"/>
        </w:rPr>
        <w:t>その他調理器具など</w:t>
      </w:r>
    </w:p>
    <w:p w:rsidR="001E4D29" w:rsidRDefault="001E4D29" w:rsidP="001E4D29">
      <w:pPr>
        <w:pStyle w:val="1"/>
      </w:pPr>
      <w:r>
        <w:rPr>
          <w:rFonts w:hint="eastAsia"/>
        </w:rPr>
        <w:t>全体</w:t>
      </w:r>
      <w:r w:rsidR="001978BC">
        <w:rPr>
          <w:rFonts w:hint="eastAsia"/>
        </w:rPr>
        <w:t>として</w:t>
      </w:r>
      <w:r>
        <w:rPr>
          <w:rFonts w:hint="eastAsia"/>
        </w:rPr>
        <w:t>の持ち物</w:t>
      </w:r>
    </w:p>
    <w:p w:rsidR="00540428" w:rsidRPr="00540428" w:rsidRDefault="00540428" w:rsidP="001E4D29">
      <w:pPr>
        <w:pStyle w:val="ab"/>
        <w:numPr>
          <w:ilvl w:val="0"/>
          <w:numId w:val="12"/>
        </w:numPr>
        <w:ind w:leftChars="0"/>
        <w:rPr>
          <w:rFonts w:hint="eastAsia"/>
          <w:szCs w:val="21"/>
        </w:rPr>
      </w:pPr>
      <w:r w:rsidRPr="00540428">
        <w:rPr>
          <w:rStyle w:val="apple-style-span"/>
          <w:rFonts w:hint="eastAsia"/>
          <w:color w:val="000000"/>
          <w:szCs w:val="21"/>
        </w:rPr>
        <w:t>使い捨てビニール手袋</w:t>
      </w:r>
    </w:p>
    <w:p w:rsidR="00540428" w:rsidRPr="00540428" w:rsidRDefault="00540428" w:rsidP="001E4D29">
      <w:pPr>
        <w:pStyle w:val="ab"/>
        <w:numPr>
          <w:ilvl w:val="0"/>
          <w:numId w:val="12"/>
        </w:numPr>
        <w:ind w:leftChars="0"/>
        <w:rPr>
          <w:rStyle w:val="apple-style-span"/>
          <w:rFonts w:hint="eastAsia"/>
          <w:szCs w:val="21"/>
        </w:rPr>
      </w:pPr>
      <w:r w:rsidRPr="00540428">
        <w:rPr>
          <w:rStyle w:val="apple-style-span"/>
          <w:rFonts w:hint="eastAsia"/>
          <w:color w:val="000000"/>
          <w:szCs w:val="21"/>
        </w:rPr>
        <w:t>アルコール消毒付きウェットティッシュ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消火用バケツ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消火用の水</w:t>
      </w:r>
      <w:r>
        <w:rPr>
          <w:rFonts w:hint="eastAsia"/>
        </w:rPr>
        <w:t>4</w:t>
      </w:r>
      <w:r>
        <w:rPr>
          <w:rFonts w:hint="eastAsia"/>
        </w:rPr>
        <w:t>リットル（当日持っていく）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調理器具や皿など必要なもの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調理器具をふくための新聞紙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調理用の水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油除けの</w:t>
      </w:r>
      <w:r w:rsidR="001978BC">
        <w:rPr>
          <w:rFonts w:hint="eastAsia"/>
        </w:rPr>
        <w:t>銀シート（コンロを囲って机を汚さないため）</w:t>
      </w:r>
    </w:p>
    <w:p w:rsidR="001978BC" w:rsidRDefault="001978BC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アルミホイル（火器の下において机を汚さないため）</w:t>
      </w:r>
    </w:p>
    <w:p w:rsidR="001978BC" w:rsidRDefault="001978BC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クーラーボックス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立て看板をテントにつける針金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荷物を置くシート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ごみ袋（透明か半透明）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おつり</w:t>
      </w:r>
    </w:p>
    <w:p w:rsidR="001E4D29" w:rsidRDefault="001E4D29" w:rsidP="001E4D29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生協レンタル申込書</w:t>
      </w:r>
    </w:p>
    <w:p w:rsidR="001E4D29" w:rsidRPr="001E4D29" w:rsidRDefault="001E4D29" w:rsidP="001E4D29"/>
    <w:p w:rsidR="004F2999" w:rsidRPr="004F2999" w:rsidRDefault="004F2999" w:rsidP="004F2999"/>
    <w:sectPr w:rsidR="004F2999" w:rsidRPr="004F2999" w:rsidSect="006F14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8B" w:rsidRDefault="00CF078B" w:rsidP="0006438A">
      <w:r>
        <w:separator/>
      </w:r>
    </w:p>
  </w:endnote>
  <w:endnote w:type="continuationSeparator" w:id="0">
    <w:p w:rsidR="00CF078B" w:rsidRDefault="00CF078B" w:rsidP="000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8B" w:rsidRDefault="00CF078B" w:rsidP="0006438A">
      <w:r>
        <w:separator/>
      </w:r>
    </w:p>
  </w:footnote>
  <w:footnote w:type="continuationSeparator" w:id="0">
    <w:p w:rsidR="00CF078B" w:rsidRDefault="00CF078B" w:rsidP="0006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7D"/>
    <w:multiLevelType w:val="hybridMultilevel"/>
    <w:tmpl w:val="756AD1F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6B4B6D"/>
    <w:multiLevelType w:val="hybridMultilevel"/>
    <w:tmpl w:val="AC105E2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EA3D9B"/>
    <w:multiLevelType w:val="hybridMultilevel"/>
    <w:tmpl w:val="5C4E8F8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AE1854"/>
    <w:multiLevelType w:val="hybridMultilevel"/>
    <w:tmpl w:val="2F14812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5E1315"/>
    <w:multiLevelType w:val="hybridMultilevel"/>
    <w:tmpl w:val="D8A4C2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FD57BB"/>
    <w:multiLevelType w:val="hybridMultilevel"/>
    <w:tmpl w:val="EA461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7760A2"/>
    <w:multiLevelType w:val="multilevel"/>
    <w:tmpl w:val="769A825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7">
    <w:nsid w:val="6B7B12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7BE559C9"/>
    <w:multiLevelType w:val="hybridMultilevel"/>
    <w:tmpl w:val="6D5A88C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A10404"/>
    <w:multiLevelType w:val="hybridMultilevel"/>
    <w:tmpl w:val="D8A4C2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54"/>
    <w:rsid w:val="0006438A"/>
    <w:rsid w:val="001978BC"/>
    <w:rsid w:val="001E4D29"/>
    <w:rsid w:val="00212675"/>
    <w:rsid w:val="002C55EC"/>
    <w:rsid w:val="003C1254"/>
    <w:rsid w:val="004F2999"/>
    <w:rsid w:val="00540428"/>
    <w:rsid w:val="006F14F4"/>
    <w:rsid w:val="008E6195"/>
    <w:rsid w:val="00B0452F"/>
    <w:rsid w:val="00C30721"/>
    <w:rsid w:val="00CF078B"/>
    <w:rsid w:val="00E362E3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438A"/>
    <w:pPr>
      <w:keepNext/>
      <w:numPr>
        <w:numId w:val="7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43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438A"/>
    <w:pPr>
      <w:keepNext/>
      <w:numPr>
        <w:ilvl w:val="2"/>
        <w:numId w:val="7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999"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999"/>
    <w:pPr>
      <w:keepNext/>
      <w:numPr>
        <w:ilvl w:val="4"/>
        <w:numId w:val="7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999"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999"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999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999"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a1"/>
    <w:uiPriority w:val="60"/>
    <w:rsid w:val="006F14F4"/>
    <w:rPr>
      <w:color w:val="892D4D" w:themeColor="accent1" w:themeShade="BF"/>
    </w:rPr>
    <w:tblPr>
      <w:tblStyleRowBandSize w:val="1"/>
      <w:tblStyleColBandSize w:val="1"/>
      <w:tblInd w:w="0" w:type="dxa"/>
      <w:tblBorders>
        <w:top w:val="single" w:sz="8" w:space="0" w:color="B83D68" w:themeColor="accent1"/>
        <w:bottom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64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38A"/>
  </w:style>
  <w:style w:type="paragraph" w:styleId="a6">
    <w:name w:val="footer"/>
    <w:basedOn w:val="a"/>
    <w:link w:val="a7"/>
    <w:uiPriority w:val="99"/>
    <w:unhideWhenUsed/>
    <w:rsid w:val="00064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38A"/>
  </w:style>
  <w:style w:type="character" w:customStyle="1" w:styleId="10">
    <w:name w:val="見出し 1 (文字)"/>
    <w:basedOn w:val="a0"/>
    <w:link w:val="1"/>
    <w:uiPriority w:val="9"/>
    <w:rsid w:val="000643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6438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6438A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0643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6438A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trong"/>
    <w:basedOn w:val="a0"/>
    <w:uiPriority w:val="22"/>
    <w:qFormat/>
    <w:rsid w:val="0006438A"/>
    <w:rPr>
      <w:b/>
      <w:bCs/>
    </w:rPr>
  </w:style>
  <w:style w:type="table" w:styleId="41">
    <w:name w:val="Medium Shading 1 Accent 2"/>
    <w:basedOn w:val="a1"/>
    <w:uiPriority w:val="63"/>
    <w:rsid w:val="0006438A"/>
    <w:tblPr>
      <w:tblStyleRowBandSize w:val="1"/>
      <w:tblStyleColBandSize w:val="1"/>
      <w:tblInd w:w="0" w:type="dxa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9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9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212675"/>
    <w:pPr>
      <w:ind w:leftChars="400" w:left="840"/>
    </w:pPr>
  </w:style>
  <w:style w:type="character" w:styleId="ac">
    <w:name w:val="Hyperlink"/>
    <w:basedOn w:val="a0"/>
    <w:uiPriority w:val="99"/>
    <w:unhideWhenUsed/>
    <w:rsid w:val="008E6195"/>
    <w:rPr>
      <w:color w:val="FFDE66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F299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4F2999"/>
    <w:rPr>
      <w:rFonts w:asciiTheme="majorHAnsi" w:eastAsia="ＭＳ ゴシック" w:hAnsiTheme="majorHAnsi" w:cstheme="majorBidi"/>
      <w:sz w:val="24"/>
      <w:szCs w:val="24"/>
    </w:rPr>
  </w:style>
  <w:style w:type="character" w:styleId="21">
    <w:name w:val="Intense Emphasis"/>
    <w:basedOn w:val="a0"/>
    <w:uiPriority w:val="21"/>
    <w:qFormat/>
    <w:rsid w:val="004F2999"/>
    <w:rPr>
      <w:b/>
      <w:bCs/>
      <w:i/>
      <w:iCs/>
      <w:color w:val="B83D68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F299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F299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F299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F2999"/>
  </w:style>
  <w:style w:type="character" w:customStyle="1" w:styleId="80">
    <w:name w:val="見出し 8 (文字)"/>
    <w:basedOn w:val="a0"/>
    <w:link w:val="8"/>
    <w:uiPriority w:val="9"/>
    <w:semiHidden/>
    <w:rsid w:val="004F2999"/>
  </w:style>
  <w:style w:type="character" w:customStyle="1" w:styleId="90">
    <w:name w:val="見出し 9 (文字)"/>
    <w:basedOn w:val="a0"/>
    <w:link w:val="9"/>
    <w:uiPriority w:val="9"/>
    <w:semiHidden/>
    <w:rsid w:val="004F2999"/>
  </w:style>
  <w:style w:type="paragraph" w:styleId="Web">
    <w:name w:val="Normal (Web)"/>
    <w:basedOn w:val="a"/>
    <w:uiPriority w:val="99"/>
    <w:semiHidden/>
    <w:unhideWhenUsed/>
    <w:rsid w:val="005404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54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438A"/>
    <w:pPr>
      <w:keepNext/>
      <w:numPr>
        <w:numId w:val="7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43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438A"/>
    <w:pPr>
      <w:keepNext/>
      <w:numPr>
        <w:ilvl w:val="2"/>
        <w:numId w:val="7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999"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999"/>
    <w:pPr>
      <w:keepNext/>
      <w:numPr>
        <w:ilvl w:val="4"/>
        <w:numId w:val="7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999"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999"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999"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999"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a1"/>
    <w:uiPriority w:val="60"/>
    <w:rsid w:val="006F14F4"/>
    <w:rPr>
      <w:color w:val="892D4D" w:themeColor="accent1" w:themeShade="BF"/>
    </w:rPr>
    <w:tblPr>
      <w:tblStyleRowBandSize w:val="1"/>
      <w:tblStyleColBandSize w:val="1"/>
      <w:tblInd w:w="0" w:type="dxa"/>
      <w:tblBorders>
        <w:top w:val="single" w:sz="8" w:space="0" w:color="B83D68" w:themeColor="accent1"/>
        <w:bottom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64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38A"/>
  </w:style>
  <w:style w:type="paragraph" w:styleId="a6">
    <w:name w:val="footer"/>
    <w:basedOn w:val="a"/>
    <w:link w:val="a7"/>
    <w:uiPriority w:val="99"/>
    <w:unhideWhenUsed/>
    <w:rsid w:val="00064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38A"/>
  </w:style>
  <w:style w:type="character" w:customStyle="1" w:styleId="10">
    <w:name w:val="見出し 1 (文字)"/>
    <w:basedOn w:val="a0"/>
    <w:link w:val="1"/>
    <w:uiPriority w:val="9"/>
    <w:rsid w:val="000643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6438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6438A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0643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6438A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trong"/>
    <w:basedOn w:val="a0"/>
    <w:uiPriority w:val="22"/>
    <w:qFormat/>
    <w:rsid w:val="0006438A"/>
    <w:rPr>
      <w:b/>
      <w:bCs/>
    </w:rPr>
  </w:style>
  <w:style w:type="table" w:styleId="41">
    <w:name w:val="Medium Shading 1 Accent 2"/>
    <w:basedOn w:val="a1"/>
    <w:uiPriority w:val="63"/>
    <w:rsid w:val="0006438A"/>
    <w:tblPr>
      <w:tblStyleRowBandSize w:val="1"/>
      <w:tblStyleColBandSize w:val="1"/>
      <w:tblInd w:w="0" w:type="dxa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9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9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212675"/>
    <w:pPr>
      <w:ind w:leftChars="400" w:left="840"/>
    </w:pPr>
  </w:style>
  <w:style w:type="character" w:styleId="ac">
    <w:name w:val="Hyperlink"/>
    <w:basedOn w:val="a0"/>
    <w:uiPriority w:val="99"/>
    <w:unhideWhenUsed/>
    <w:rsid w:val="008E6195"/>
    <w:rPr>
      <w:color w:val="FFDE66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4F299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4F2999"/>
    <w:rPr>
      <w:rFonts w:asciiTheme="majorHAnsi" w:eastAsia="ＭＳ ゴシック" w:hAnsiTheme="majorHAnsi" w:cstheme="majorBidi"/>
      <w:sz w:val="24"/>
      <w:szCs w:val="24"/>
    </w:rPr>
  </w:style>
  <w:style w:type="character" w:styleId="21">
    <w:name w:val="Intense Emphasis"/>
    <w:basedOn w:val="a0"/>
    <w:uiPriority w:val="21"/>
    <w:qFormat/>
    <w:rsid w:val="004F2999"/>
    <w:rPr>
      <w:b/>
      <w:bCs/>
      <w:i/>
      <w:iCs/>
      <w:color w:val="B83D68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F299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F299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F299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F2999"/>
  </w:style>
  <w:style w:type="character" w:customStyle="1" w:styleId="80">
    <w:name w:val="見出し 8 (文字)"/>
    <w:basedOn w:val="a0"/>
    <w:link w:val="8"/>
    <w:uiPriority w:val="9"/>
    <w:semiHidden/>
    <w:rsid w:val="004F2999"/>
  </w:style>
  <w:style w:type="character" w:customStyle="1" w:styleId="90">
    <w:name w:val="見出し 9 (文字)"/>
    <w:basedOn w:val="a0"/>
    <w:link w:val="9"/>
    <w:uiPriority w:val="9"/>
    <w:semiHidden/>
    <w:rsid w:val="004F2999"/>
  </w:style>
  <w:style w:type="paragraph" w:styleId="Web">
    <w:name w:val="Normal (Web)"/>
    <w:basedOn w:val="a"/>
    <w:uiPriority w:val="99"/>
    <w:semiHidden/>
    <w:unhideWhenUsed/>
    <w:rsid w:val="005404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54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fintokyo.org/download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747-FCB7-49D4-AB20-86DBBF70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2011-04-28T13:53:00Z</dcterms:created>
  <dcterms:modified xsi:type="dcterms:W3CDTF">2011-04-29T00:03:00Z</dcterms:modified>
</cp:coreProperties>
</file>