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55262" w14:textId="01392407" w:rsidR="00014FE5" w:rsidRDefault="00BC3CE8">
      <w:pPr>
        <w:rPr>
          <w:rFonts w:ascii="ＭＳ 明朝" w:eastAsia="ＭＳ 明朝" w:hAnsi="ＭＳ 明朝" w:cs="ＭＳ 明朝"/>
          <w:sz w:val="24"/>
          <w:szCs w:val="24"/>
        </w:rPr>
      </w:pPr>
      <w:r>
        <w:rPr>
          <w:rFonts w:ascii="ＭＳ 明朝" w:eastAsia="ＭＳ 明朝" w:hAnsi="ＭＳ 明朝" w:cs="ＭＳ 明朝" w:hint="eastAsia"/>
          <w:sz w:val="24"/>
          <w:szCs w:val="24"/>
        </w:rPr>
        <w:t>◆Xの罪責について</w:t>
      </w:r>
    </w:p>
    <w:p w14:paraId="699B92D6" w14:textId="25C19E99" w:rsidR="000C1BD0" w:rsidRDefault="00BC3CE8">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・Aに関してXはAに対して発砲し、AはXによって打たれた弾で被弾した。</w:t>
      </w:r>
      <w:r w:rsidR="00255BD5">
        <w:rPr>
          <w:rFonts w:ascii="ＭＳ 明朝" w:eastAsia="ＭＳ 明朝" w:hAnsi="ＭＳ 明朝" w:cs="ＭＳ 明朝" w:hint="eastAsia"/>
          <w:sz w:val="24"/>
          <w:szCs w:val="24"/>
        </w:rPr>
        <w:t>これが</w:t>
      </w:r>
      <w:r>
        <w:rPr>
          <w:rFonts w:ascii="ＭＳ 明朝" w:eastAsia="ＭＳ 明朝" w:hAnsi="ＭＳ 明朝" w:cs="ＭＳ 明朝" w:hint="eastAsia"/>
          <w:sz w:val="24"/>
          <w:szCs w:val="24"/>
        </w:rPr>
        <w:t>刑法二百四条の傷害罪に該当す</w:t>
      </w:r>
      <w:r w:rsidR="00255BD5">
        <w:rPr>
          <w:rFonts w:ascii="ＭＳ 明朝" w:eastAsia="ＭＳ 明朝" w:hAnsi="ＭＳ 明朝" w:cs="ＭＳ 明朝" w:hint="eastAsia"/>
          <w:sz w:val="24"/>
          <w:szCs w:val="24"/>
        </w:rPr>
        <w:t>るか検討する</w:t>
      </w:r>
      <w:r>
        <w:rPr>
          <w:rFonts w:ascii="ＭＳ 明朝" w:eastAsia="ＭＳ 明朝" w:hAnsi="ＭＳ 明朝" w:cs="ＭＳ 明朝" w:hint="eastAsia"/>
          <w:sz w:val="24"/>
          <w:szCs w:val="24"/>
        </w:rPr>
        <w:t>。</w:t>
      </w:r>
      <w:r w:rsidR="00255BD5">
        <w:rPr>
          <w:rFonts w:ascii="ＭＳ 明朝" w:eastAsia="ＭＳ 明朝" w:hAnsi="ＭＳ 明朝" w:cs="ＭＳ 明朝" w:hint="eastAsia"/>
          <w:sz w:val="24"/>
          <w:szCs w:val="24"/>
        </w:rPr>
        <w:t>まず、Xが発砲しなければ、Aのふくらはぎに貫通銃創は生じなかったといえるため、条件関係が認められ、因果関係も当然認められると考えることができる。次に、</w:t>
      </w:r>
      <w:r w:rsidR="00AE1B4A">
        <w:rPr>
          <w:rFonts w:ascii="ＭＳ 明朝" w:eastAsia="ＭＳ 明朝" w:hAnsi="ＭＳ 明朝" w:cs="ＭＳ 明朝" w:hint="eastAsia"/>
          <w:sz w:val="24"/>
          <w:szCs w:val="24"/>
        </w:rPr>
        <w:t>Xはこの事件の際二発発砲したが、Aに当たった第一発砲は致命傷を避け足に当てて足止めを目的として発砲された。このことからXにはAに対する傷害の故意が</w:t>
      </w:r>
      <w:r w:rsidR="000C1BD0">
        <w:rPr>
          <w:rFonts w:ascii="ＭＳ 明朝" w:eastAsia="ＭＳ 明朝" w:hAnsi="ＭＳ 明朝" w:cs="ＭＳ 明朝" w:hint="eastAsia"/>
          <w:sz w:val="24"/>
          <w:szCs w:val="24"/>
        </w:rPr>
        <w:t>一見</w:t>
      </w:r>
      <w:r w:rsidR="00AE1B4A">
        <w:rPr>
          <w:rFonts w:ascii="ＭＳ 明朝" w:eastAsia="ＭＳ 明朝" w:hAnsi="ＭＳ 明朝" w:cs="ＭＳ 明朝" w:hint="eastAsia"/>
          <w:sz w:val="24"/>
          <w:szCs w:val="24"/>
        </w:rPr>
        <w:t>認められる</w:t>
      </w:r>
      <w:r w:rsidR="000C1BD0">
        <w:rPr>
          <w:rFonts w:ascii="ＭＳ 明朝" w:eastAsia="ＭＳ 明朝" w:hAnsi="ＭＳ 明朝" w:cs="ＭＳ 明朝" w:hint="eastAsia"/>
          <w:sz w:val="24"/>
          <w:szCs w:val="24"/>
        </w:rPr>
        <w:t>ように思える。しかし、XはAがBとともにXに息子の車から金品を盗んだと誤認し、急迫不正の侵害があたかも起こったと思い込み、それら金品を守るつもりで発砲した。このことからXの行為は護送防衛にあたると考えられる。</w:t>
      </w:r>
      <w:r w:rsidR="00232885">
        <w:rPr>
          <w:rFonts w:ascii="ＭＳ 明朝" w:eastAsia="ＭＳ 明朝" w:hAnsi="ＭＳ 明朝" w:cs="ＭＳ 明朝" w:hint="eastAsia"/>
          <w:sz w:val="24"/>
          <w:szCs w:val="24"/>
        </w:rPr>
        <w:t>よって、XのAに対する行為について、事実の錯誤として故意が否定される。</w:t>
      </w:r>
    </w:p>
    <w:p w14:paraId="0FEE26AE" w14:textId="3E4EA58C" w:rsidR="00232885" w:rsidRDefault="00232885">
      <w:pPr>
        <w:rPr>
          <w:rFonts w:ascii="ＭＳ 明朝" w:eastAsia="ＭＳ 明朝" w:hAnsi="ＭＳ 明朝" w:cs="ＭＳ 明朝"/>
          <w:sz w:val="24"/>
          <w:szCs w:val="24"/>
        </w:rPr>
      </w:pPr>
    </w:p>
    <w:p w14:paraId="6A31B882" w14:textId="51D20D55" w:rsidR="00232885" w:rsidRDefault="00232885">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・Bに関してX</w:t>
      </w:r>
      <w:r w:rsidR="000215E6">
        <w:rPr>
          <w:rFonts w:ascii="ＭＳ 明朝" w:eastAsia="ＭＳ 明朝" w:hAnsi="ＭＳ 明朝" w:cs="ＭＳ 明朝" w:hint="eastAsia"/>
          <w:sz w:val="24"/>
          <w:szCs w:val="24"/>
        </w:rPr>
        <w:t>は</w:t>
      </w:r>
      <w:r>
        <w:rPr>
          <w:rFonts w:ascii="ＭＳ 明朝" w:eastAsia="ＭＳ 明朝" w:hAnsi="ＭＳ 明朝" w:cs="ＭＳ 明朝" w:hint="eastAsia"/>
          <w:sz w:val="24"/>
          <w:szCs w:val="24"/>
        </w:rPr>
        <w:t>殺人罪に該当するか。</w:t>
      </w:r>
    </w:p>
    <w:p w14:paraId="447317D7" w14:textId="00E3A632" w:rsidR="00232885" w:rsidRDefault="000215E6">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Xは過失致死に該当するか。</w:t>
      </w:r>
    </w:p>
    <w:p w14:paraId="386B7766" w14:textId="487F39DA" w:rsidR="000215E6" w:rsidRDefault="000215E6">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未必の故意が認められるか</w:t>
      </w:r>
    </w:p>
    <w:p w14:paraId="53DB36E3" w14:textId="13756EF8" w:rsidR="000215E6" w:rsidRPr="000C1BD0" w:rsidRDefault="000215E6">
      <w:pPr>
        <w:rPr>
          <w:rFonts w:ascii="ＭＳ 明朝" w:eastAsia="ＭＳ 明朝" w:hAnsi="ＭＳ 明朝" w:cs="ＭＳ 明朝" w:hint="eastAsia"/>
          <w:sz w:val="24"/>
          <w:szCs w:val="24"/>
        </w:rPr>
      </w:pPr>
      <w:r>
        <w:rPr>
          <w:rFonts w:ascii="ＭＳ 明朝" w:eastAsia="ＭＳ 明朝" w:hAnsi="ＭＳ 明朝" w:cs="ＭＳ 明朝" w:hint="eastAsia"/>
          <w:sz w:val="24"/>
          <w:szCs w:val="24"/>
        </w:rPr>
        <w:t xml:space="preserve">　　　　　　　</w:t>
      </w:r>
      <w:bookmarkStart w:id="0" w:name="_GoBack"/>
      <w:bookmarkEnd w:id="0"/>
    </w:p>
    <w:sectPr w:rsidR="000215E6" w:rsidRPr="000C1BD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FE5"/>
    <w:rsid w:val="00014FE5"/>
    <w:rsid w:val="000215E6"/>
    <w:rsid w:val="000C1BD0"/>
    <w:rsid w:val="00232885"/>
    <w:rsid w:val="00255BD5"/>
    <w:rsid w:val="004D4B93"/>
    <w:rsid w:val="00AE1B4A"/>
    <w:rsid w:val="00BC3CE8"/>
    <w:rsid w:val="00FB1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B4466B"/>
  <w15:chartTrackingRefBased/>
  <w15:docId w15:val="{4BD6CD63-0AA5-4A1A-A171-8CC44E86A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65</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加藤未紗</dc:creator>
  <cp:keywords/>
  <dc:description/>
  <cp:lastModifiedBy>加藤未紗</cp:lastModifiedBy>
  <cp:revision>3</cp:revision>
  <dcterms:created xsi:type="dcterms:W3CDTF">2017-08-06T10:28:00Z</dcterms:created>
  <dcterms:modified xsi:type="dcterms:W3CDTF">2017-08-07T23:51:00Z</dcterms:modified>
</cp:coreProperties>
</file>