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B23" w:rsidRDefault="00133D25">
      <w:r>
        <w:rPr>
          <w:rFonts w:hint="eastAsia"/>
        </w:rPr>
        <w:t>まず、契約責任について</w:t>
      </w:r>
      <w:r w:rsidR="002926DC">
        <w:rPr>
          <w:rFonts w:hint="eastAsia"/>
        </w:rPr>
        <w:t>だが</w:t>
      </w:r>
      <w:bookmarkStart w:id="0" w:name="_GoBack"/>
      <w:bookmarkEnd w:id="0"/>
      <w:r>
        <w:rPr>
          <w:rFonts w:hint="eastAsia"/>
        </w:rPr>
        <w:t>、原告と被告のやり取りの中に被告が監督責任を持つということが明示されていないことだけでなく、原告も子供たちのことを見てくれと被告に明示しなかったことや、</w:t>
      </w:r>
      <w:r w:rsidR="002926DC">
        <w:rPr>
          <w:rFonts w:hint="eastAsia"/>
        </w:rPr>
        <w:t>被告には、契約しているという意識がなかったためである。</w:t>
      </w:r>
    </w:p>
    <w:sectPr w:rsidR="00D44B2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D25"/>
    <w:rsid w:val="00133D25"/>
    <w:rsid w:val="002926DC"/>
    <w:rsid w:val="00D44B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C4D8C12-13DC-41A4-95E1-7396B042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Words>
  <Characters>100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南山大学 教育・研究事務部 情報システム課</Company>
  <LinksUpToDate>false</LinksUpToDate>
  <CharactersWithSpaces>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名古屋キャンパス　J棟利用者</dc:creator>
  <cp:keywords/>
  <dc:description/>
  <cp:lastModifiedBy>KACHIKAWA, Maho</cp:lastModifiedBy>
  <cp:revision>1</cp:revision>
  <dcterms:created xsi:type="dcterms:W3CDTF">2016-06-08T06:58:00Z</dcterms:created>
  <dcterms:modified xsi:type="dcterms:W3CDTF">2016-06-08T07:03:00Z</dcterms:modified>
</cp:coreProperties>
</file>