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82" w:rsidRDefault="000246E8" w:rsidP="000246E8">
      <w:pPr>
        <w:pStyle w:val="a3"/>
        <w:numPr>
          <w:ilvl w:val="0"/>
          <w:numId w:val="3"/>
        </w:numPr>
        <w:ind w:leftChars="0"/>
      </w:pPr>
      <w:r>
        <w:rPr>
          <w:rFonts w:hint="eastAsia"/>
        </w:rPr>
        <w:t>どのような点で条文に違反すると主張したのか。</w:t>
      </w:r>
    </w:p>
    <w:p w:rsidR="000246E8" w:rsidRDefault="000246E8" w:rsidP="000246E8">
      <w:pPr>
        <w:pStyle w:val="a3"/>
        <w:numPr>
          <w:ilvl w:val="0"/>
          <w:numId w:val="3"/>
        </w:numPr>
        <w:ind w:leftChars="0"/>
      </w:pPr>
      <w:r>
        <w:rPr>
          <w:rFonts w:hint="eastAsia"/>
        </w:rPr>
        <w:t>その主張に対する最高裁の判決</w:t>
      </w:r>
    </w:p>
    <w:p w:rsidR="000246E8" w:rsidRDefault="000246E8" w:rsidP="000246E8">
      <w:pPr>
        <w:ind w:left="360"/>
      </w:pPr>
      <w:r>
        <w:rPr>
          <w:rFonts w:hint="eastAsia"/>
        </w:rPr>
        <w:t>76</w:t>
      </w:r>
      <w:r>
        <w:rPr>
          <w:rFonts w:hint="eastAsia"/>
        </w:rPr>
        <w:t>条</w:t>
      </w:r>
      <w:r>
        <w:rPr>
          <w:rFonts w:hint="eastAsia"/>
        </w:rPr>
        <w:t>2</w:t>
      </w:r>
      <w:r>
        <w:rPr>
          <w:rFonts w:hint="eastAsia"/>
        </w:rPr>
        <w:t>項</w:t>
      </w:r>
      <w:r>
        <w:rPr>
          <w:rFonts w:hint="eastAsia"/>
        </w:rPr>
        <w:t>(</w:t>
      </w:r>
      <w:r>
        <w:rPr>
          <w:rFonts w:hint="eastAsia"/>
        </w:rPr>
        <w:t>特別裁判所の禁止</w:t>
      </w:r>
      <w:r>
        <w:rPr>
          <w:rFonts w:hint="eastAsia"/>
        </w:rPr>
        <w:t>)</w:t>
      </w:r>
    </w:p>
    <w:p w:rsidR="000246E8" w:rsidRDefault="000246E8" w:rsidP="000246E8">
      <w:pPr>
        <w:pStyle w:val="a3"/>
        <w:numPr>
          <w:ilvl w:val="0"/>
          <w:numId w:val="4"/>
        </w:numPr>
        <w:ind w:leftChars="0"/>
      </w:pPr>
      <w:r>
        <w:rPr>
          <w:rFonts w:hint="eastAsia"/>
        </w:rPr>
        <w:t>裁判官と裁判員とで裁判体を構成する裁判員制度は特別裁判所の禁止に違反するのか。</w:t>
      </w:r>
    </w:p>
    <w:p w:rsidR="000246E8" w:rsidRDefault="000246E8" w:rsidP="000246E8">
      <w:pPr>
        <w:pStyle w:val="a3"/>
        <w:numPr>
          <w:ilvl w:val="0"/>
          <w:numId w:val="4"/>
        </w:numPr>
        <w:ind w:leftChars="0"/>
      </w:pPr>
      <w:r>
        <w:rPr>
          <w:rFonts w:hint="eastAsia"/>
        </w:rPr>
        <w:t>「裁判員制度による裁判体は、地方裁判所に属するものであり、その第１審判決に対しては、高等裁判所への控訴及び最高裁判所への上告が認められており、裁判官と裁判員によって構成された裁判体が特別裁判所に当たらないことは明らかである。」</w:t>
      </w:r>
    </w:p>
    <w:p w:rsidR="000246E8" w:rsidRDefault="00AE1961" w:rsidP="00AE1961">
      <w:pPr>
        <w:ind w:left="360"/>
      </w:pPr>
      <w:r>
        <w:rPr>
          <w:rFonts w:hint="eastAsia"/>
        </w:rPr>
        <w:t>18</w:t>
      </w:r>
      <w:r>
        <w:rPr>
          <w:rFonts w:hint="eastAsia"/>
        </w:rPr>
        <w:t>条後段</w:t>
      </w:r>
      <w:r>
        <w:rPr>
          <w:rFonts w:hint="eastAsia"/>
        </w:rPr>
        <w:t>(</w:t>
      </w:r>
      <w:r>
        <w:rPr>
          <w:rFonts w:hint="eastAsia"/>
        </w:rPr>
        <w:t>苦役からの自由</w:t>
      </w:r>
      <w:r>
        <w:rPr>
          <w:rFonts w:hint="eastAsia"/>
        </w:rPr>
        <w:t>)</w:t>
      </w:r>
    </w:p>
    <w:p w:rsidR="00AE1961" w:rsidRDefault="00AE1961" w:rsidP="00AE1961">
      <w:pPr>
        <w:pStyle w:val="a3"/>
        <w:numPr>
          <w:ilvl w:val="0"/>
          <w:numId w:val="5"/>
        </w:numPr>
        <w:ind w:leftChars="0"/>
      </w:pPr>
      <w:r>
        <w:rPr>
          <w:rFonts w:hint="eastAsia"/>
        </w:rPr>
        <w:t>国民に裁判員としての職務を負わせる裁判員制度は、苦役からの自由に違反するのか。</w:t>
      </w:r>
    </w:p>
    <w:p w:rsidR="00DC7AF1" w:rsidRDefault="00AE1961" w:rsidP="00AE1961">
      <w:pPr>
        <w:pStyle w:val="a3"/>
        <w:numPr>
          <w:ilvl w:val="0"/>
          <w:numId w:val="5"/>
        </w:numPr>
        <w:ind w:leftChars="0"/>
      </w:pPr>
      <w:r>
        <w:rPr>
          <w:rFonts w:hint="eastAsia"/>
        </w:rPr>
        <w:t>「裁判員の職務等は、司法権の</w:t>
      </w:r>
      <w:r w:rsidR="00A405CB">
        <w:rPr>
          <w:rFonts w:hint="eastAsia"/>
        </w:rPr>
        <w:t>行使に対</w:t>
      </w:r>
      <w:r>
        <w:rPr>
          <w:rFonts w:hint="eastAsia"/>
        </w:rPr>
        <w:t>する</w:t>
      </w:r>
      <w:r w:rsidR="00A405CB">
        <w:rPr>
          <w:rFonts w:hint="eastAsia"/>
        </w:rPr>
        <w:t>国民</w:t>
      </w:r>
      <w:r>
        <w:rPr>
          <w:rFonts w:hint="eastAsia"/>
        </w:rPr>
        <w:t>の</w:t>
      </w:r>
      <w:r w:rsidR="00A405CB">
        <w:rPr>
          <w:rFonts w:hint="eastAsia"/>
        </w:rPr>
        <w:t>参加</w:t>
      </w:r>
      <w:r>
        <w:rPr>
          <w:rFonts w:hint="eastAsia"/>
        </w:rPr>
        <w:t>という</w:t>
      </w:r>
      <w:r w:rsidR="00A405CB">
        <w:rPr>
          <w:rFonts w:hint="eastAsia"/>
        </w:rPr>
        <w:t>点</w:t>
      </w:r>
      <w:r>
        <w:rPr>
          <w:rFonts w:hint="eastAsia"/>
        </w:rPr>
        <w:t>で</w:t>
      </w:r>
      <w:r w:rsidR="00A405CB">
        <w:rPr>
          <w:rFonts w:hint="eastAsia"/>
        </w:rPr>
        <w:t>参政権</w:t>
      </w:r>
      <w:r>
        <w:rPr>
          <w:rFonts w:hint="eastAsia"/>
        </w:rPr>
        <w:t>と</w:t>
      </w:r>
      <w:r w:rsidR="00A405CB">
        <w:rPr>
          <w:rFonts w:hint="eastAsia"/>
        </w:rPr>
        <w:t>同様</w:t>
      </w:r>
      <w:r>
        <w:rPr>
          <w:rFonts w:hint="eastAsia"/>
        </w:rPr>
        <w:t>の</w:t>
      </w:r>
      <w:r w:rsidR="00A405CB">
        <w:rPr>
          <w:rFonts w:hint="eastAsia"/>
        </w:rPr>
        <w:t>権限を国民に付与するものであり、これを「苦役」ということは必ずしも適切ではない。また、裁判員法</w:t>
      </w:r>
      <w:r w:rsidR="00A405CB">
        <w:rPr>
          <w:rFonts w:hint="eastAsia"/>
        </w:rPr>
        <w:t>16</w:t>
      </w:r>
      <w:r w:rsidR="00A405CB">
        <w:rPr>
          <w:rFonts w:hint="eastAsia"/>
        </w:rPr>
        <w:t>条は、国民の負担を</w:t>
      </w:r>
      <w:r w:rsidR="00A405CB">
        <w:rPr>
          <w:rFonts w:hint="eastAsia"/>
        </w:rPr>
        <w:lastRenderedPageBreak/>
        <w:t>過重にしないという観点から、裁判員となることを辞退できるものを類型的に規定し、さらに</w:t>
      </w:r>
      <w:r w:rsidR="002E46FD">
        <w:rPr>
          <w:rFonts w:hint="eastAsia"/>
        </w:rPr>
        <w:t>同条</w:t>
      </w:r>
      <w:r w:rsidR="00A405CB">
        <w:rPr>
          <w:rFonts w:hint="eastAsia"/>
        </w:rPr>
        <w:t>8</w:t>
      </w:r>
      <w:r w:rsidR="00A405CB">
        <w:rPr>
          <w:rFonts w:hint="eastAsia"/>
        </w:rPr>
        <w:t>号及び同号に</w:t>
      </w:r>
      <w:r w:rsidR="002E46FD">
        <w:rPr>
          <w:rFonts w:hint="eastAsia"/>
        </w:rPr>
        <w:t>基づく</w:t>
      </w:r>
      <w:r w:rsidR="00A405CB">
        <w:rPr>
          <w:rFonts w:hint="eastAsia"/>
        </w:rPr>
        <w:t>政令においては、</w:t>
      </w:r>
      <w:r w:rsidR="002E46FD">
        <w:rPr>
          <w:rFonts w:hint="eastAsia"/>
        </w:rPr>
        <w:t>個々人</w:t>
      </w:r>
      <w:r w:rsidR="00A405CB">
        <w:rPr>
          <w:rFonts w:hint="eastAsia"/>
        </w:rPr>
        <w:t>の</w:t>
      </w:r>
      <w:r w:rsidR="002E46FD">
        <w:rPr>
          <w:rFonts w:hint="eastAsia"/>
        </w:rPr>
        <w:t>事情</w:t>
      </w:r>
      <w:r w:rsidR="00A405CB">
        <w:rPr>
          <w:rFonts w:hint="eastAsia"/>
        </w:rPr>
        <w:t>を</w:t>
      </w:r>
      <w:r w:rsidR="002E46FD">
        <w:rPr>
          <w:rFonts w:hint="eastAsia"/>
        </w:rPr>
        <w:t>踏</w:t>
      </w:r>
      <w:r w:rsidR="00A405CB">
        <w:rPr>
          <w:rFonts w:hint="eastAsia"/>
        </w:rPr>
        <w:t>まえて、</w:t>
      </w:r>
      <w:r w:rsidR="002E46FD">
        <w:rPr>
          <w:rFonts w:hint="eastAsia"/>
        </w:rPr>
        <w:t>裁判員</w:t>
      </w:r>
      <w:r w:rsidR="00A405CB">
        <w:rPr>
          <w:rFonts w:hint="eastAsia"/>
        </w:rPr>
        <w:t>の</w:t>
      </w:r>
      <w:r w:rsidR="002E46FD">
        <w:rPr>
          <w:rFonts w:hint="eastAsia"/>
        </w:rPr>
        <w:t>職務等</w:t>
      </w:r>
      <w:r w:rsidR="00A405CB">
        <w:rPr>
          <w:rFonts w:hint="eastAsia"/>
        </w:rPr>
        <w:t>を</w:t>
      </w:r>
      <w:r w:rsidR="002E46FD">
        <w:rPr>
          <w:rFonts w:hint="eastAsia"/>
        </w:rPr>
        <w:t>行</w:t>
      </w:r>
      <w:r w:rsidR="00A405CB">
        <w:rPr>
          <w:rFonts w:hint="eastAsia"/>
        </w:rPr>
        <w:t>うことにより</w:t>
      </w:r>
      <w:r w:rsidR="002E46FD">
        <w:rPr>
          <w:rFonts w:hint="eastAsia"/>
        </w:rPr>
        <w:t>自己</w:t>
      </w:r>
      <w:r w:rsidR="00A405CB">
        <w:rPr>
          <w:rFonts w:hint="eastAsia"/>
        </w:rPr>
        <w:t>または</w:t>
      </w:r>
      <w:r w:rsidR="002E46FD">
        <w:rPr>
          <w:rFonts w:hint="eastAsia"/>
        </w:rPr>
        <w:t>第三者</w:t>
      </w:r>
      <w:r w:rsidR="00A405CB">
        <w:rPr>
          <w:rFonts w:hint="eastAsia"/>
        </w:rPr>
        <w:t>に</w:t>
      </w:r>
      <w:r w:rsidR="002E46FD">
        <w:rPr>
          <w:rFonts w:hint="eastAsia"/>
        </w:rPr>
        <w:t>身体上</w:t>
      </w:r>
      <w:r w:rsidR="00A405CB">
        <w:rPr>
          <w:rFonts w:hint="eastAsia"/>
        </w:rPr>
        <w:t>、</w:t>
      </w:r>
      <w:r w:rsidR="002E46FD">
        <w:rPr>
          <w:rFonts w:hint="eastAsia"/>
        </w:rPr>
        <w:t>精神上</w:t>
      </w:r>
      <w:r w:rsidR="00A405CB">
        <w:rPr>
          <w:rFonts w:hint="eastAsia"/>
        </w:rPr>
        <w:t>または</w:t>
      </w:r>
      <w:r w:rsidR="002E46FD">
        <w:rPr>
          <w:rFonts w:hint="eastAsia"/>
        </w:rPr>
        <w:t>経済上</w:t>
      </w:r>
      <w:r w:rsidR="00A405CB">
        <w:rPr>
          <w:rFonts w:hint="eastAsia"/>
        </w:rPr>
        <w:t>の</w:t>
      </w:r>
      <w:r w:rsidR="002E46FD">
        <w:rPr>
          <w:rFonts w:hint="eastAsia"/>
        </w:rPr>
        <w:t>重大な不利益が生ずると認めるに足りる相当な理由がある場合には辞退を認めるなど、辞</w:t>
      </w:r>
      <w:r w:rsidR="00DC7AF1">
        <w:rPr>
          <w:rFonts w:hint="eastAsia"/>
        </w:rPr>
        <w:t>退に関し柔軟な制度を設けている。」「これらの事情を考慮すれば、</w:t>
      </w:r>
      <w:r w:rsidR="002E46FD">
        <w:rPr>
          <w:rFonts w:hint="eastAsia"/>
        </w:rPr>
        <w:t>裁判員の職務等は、憲法</w:t>
      </w:r>
      <w:r w:rsidR="002E46FD">
        <w:rPr>
          <w:rFonts w:hint="eastAsia"/>
        </w:rPr>
        <w:t>18</w:t>
      </w:r>
      <w:r w:rsidR="002E46FD">
        <w:rPr>
          <w:rFonts w:hint="eastAsia"/>
        </w:rPr>
        <w:t>条後段が禁ずる</w:t>
      </w:r>
    </w:p>
    <w:p w:rsidR="00AE1961" w:rsidRDefault="002E46FD" w:rsidP="00DC7AF1">
      <w:pPr>
        <w:ind w:left="360"/>
      </w:pPr>
      <w:r>
        <w:rPr>
          <w:rFonts w:hint="eastAsia"/>
        </w:rPr>
        <w:t>「苦役」に当たらないことは明らか」である。</w:t>
      </w:r>
    </w:p>
    <w:p w:rsidR="00DC7AF1" w:rsidRDefault="00DC7AF1" w:rsidP="00DC7AF1">
      <w:pPr>
        <w:ind w:left="360"/>
      </w:pPr>
      <w:r>
        <w:rPr>
          <w:rFonts w:hint="eastAsia"/>
        </w:rPr>
        <w:t>守秘義務について</w:t>
      </w:r>
    </w:p>
    <w:p w:rsidR="00DC7AF1" w:rsidRDefault="00DC7AF1" w:rsidP="00DC7AF1">
      <w:pPr>
        <w:ind w:left="360"/>
      </w:pPr>
      <w:r>
        <w:rPr>
          <w:rFonts w:hint="eastAsia"/>
        </w:rPr>
        <w:t>守秘義務とは：守秘義務とは裁判員に「評議での自由な発言を保障する」などの理由から外に内容を漏らしたら罰則があるという義務である。</w:t>
      </w:r>
    </w:p>
    <w:p w:rsidR="00DC7AF1" w:rsidRDefault="00DC7AF1" w:rsidP="00DC7AF1">
      <w:pPr>
        <w:ind w:left="360"/>
      </w:pPr>
      <w:r>
        <w:rPr>
          <w:rFonts w:hint="eastAsia"/>
        </w:rPr>
        <w:t>自分の意見：守秘義務が気になって評議中やその後にストレスを抱えるくらいならばもう少し緩和しても良いと思う。</w:t>
      </w:r>
    </w:p>
    <w:p w:rsidR="00DC7AF1" w:rsidRDefault="00D46038" w:rsidP="00DC7AF1">
      <w:pPr>
        <w:ind w:left="360"/>
      </w:pPr>
      <w:r>
        <w:rPr>
          <w:rFonts w:hint="eastAsia"/>
        </w:rPr>
        <w:t>要約</w:t>
      </w:r>
    </w:p>
    <w:p w:rsidR="00D46038" w:rsidRDefault="007846AE" w:rsidP="00DC7AF1">
      <w:pPr>
        <w:ind w:left="360"/>
        <w:rPr>
          <w:rFonts w:hint="eastAsia"/>
        </w:rPr>
      </w:pPr>
      <w:r>
        <w:rPr>
          <w:rFonts w:hint="eastAsia"/>
        </w:rPr>
        <w:t>「</w:t>
      </w:r>
      <w:r w:rsidR="00D46038">
        <w:rPr>
          <w:rFonts w:hint="eastAsia"/>
        </w:rPr>
        <w:t>裁判官が時に自らの意見と異なる結論に従わざるを得ない場合があるとしても、それは憲法に適合する法律に拘束される結果であるから、同項違反との評価を受ける余地はない。</w:t>
      </w:r>
      <w:r>
        <w:rPr>
          <w:rFonts w:hint="eastAsia"/>
        </w:rPr>
        <w:t>」</w:t>
      </w:r>
      <w:r w:rsidR="00D46038">
        <w:rPr>
          <w:rFonts w:hint="eastAsia"/>
        </w:rPr>
        <w:t>「裁判員制度の下においても、法令の解釈に係る</w:t>
      </w:r>
      <w:r>
        <w:rPr>
          <w:rFonts w:hint="eastAsia"/>
        </w:rPr>
        <w:t>判断や訴訟手続きに関する判断を裁判官の権限にするなど、裁判官を裁判の基本的な担い手として、法に基づく公正中立な裁判の実現が図られており、こうした点からも、裁判員制度は、同項の趣旨に反するものではない。」「裁判員制度による裁判体は、地方裁判所に属するものであり、その第１審判決に対しては、高等裁判所への控訴及び最高裁判所への上告が認められており、裁判官と裁判員によって</w:t>
      </w:r>
      <w:r w:rsidR="002F7263">
        <w:rPr>
          <w:rFonts w:hint="eastAsia"/>
        </w:rPr>
        <w:t>構成された裁判体が特別裁判所に当たらないことは明らかである。」「裁判員の職務等は、司法権の行使に対する国民の参加という点で参政権と同様の権限を国民に付与するものであり、これを「苦役」ということは必ずしも適切ではないため、裁判員の職務等は、憲法</w:t>
      </w:r>
      <w:r w:rsidR="002F7263">
        <w:rPr>
          <w:rFonts w:hint="eastAsia"/>
        </w:rPr>
        <w:t>18</w:t>
      </w:r>
      <w:r w:rsidR="002F7263">
        <w:rPr>
          <w:rFonts w:hint="eastAsia"/>
        </w:rPr>
        <w:t>条後段が禁ずる「苦役」に当たらないことは明らかである。」</w:t>
      </w:r>
      <w:bookmarkStart w:id="0" w:name="_GoBack"/>
      <w:bookmarkEnd w:id="0"/>
    </w:p>
    <w:sectPr w:rsidR="00D460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AF1" w:rsidRDefault="00DC7AF1"/>
  </w:endnote>
  <w:endnote w:type="continuationSeparator" w:id="0">
    <w:p w:rsidR="00DC7AF1" w:rsidRDefault="00DC7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altName w:val="Times New Roman"/>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AF1" w:rsidRDefault="00DC7AF1"/>
  </w:footnote>
  <w:footnote w:type="continuationSeparator" w:id="0">
    <w:p w:rsidR="00DC7AF1" w:rsidRDefault="00DC7A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05C24"/>
    <w:multiLevelType w:val="hybridMultilevel"/>
    <w:tmpl w:val="90D00484"/>
    <w:lvl w:ilvl="0" w:tplc="55F651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13F346A"/>
    <w:multiLevelType w:val="hybridMultilevel"/>
    <w:tmpl w:val="77489FC2"/>
    <w:lvl w:ilvl="0" w:tplc="37E0F9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4045702"/>
    <w:multiLevelType w:val="hybridMultilevel"/>
    <w:tmpl w:val="E910D0D6"/>
    <w:lvl w:ilvl="0" w:tplc="57A4C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BA06F2"/>
    <w:multiLevelType w:val="hybridMultilevel"/>
    <w:tmpl w:val="61DA4C70"/>
    <w:lvl w:ilvl="0" w:tplc="7A688E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D057D84"/>
    <w:multiLevelType w:val="hybridMultilevel"/>
    <w:tmpl w:val="E056D75A"/>
    <w:lvl w:ilvl="0" w:tplc="CD0E3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E8"/>
    <w:rsid w:val="000246E8"/>
    <w:rsid w:val="00041BE3"/>
    <w:rsid w:val="002E46FD"/>
    <w:rsid w:val="002F7263"/>
    <w:rsid w:val="006E1082"/>
    <w:rsid w:val="007846AE"/>
    <w:rsid w:val="00A405CB"/>
    <w:rsid w:val="00AE1961"/>
    <w:rsid w:val="00D46038"/>
    <w:rsid w:val="00DC7AF1"/>
    <w:rsid w:val="00DE1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3F3CEC-B34A-4AAA-92A7-3535464D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6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172</Words>
  <Characters>982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shimizuhikaru</dc:creator>
  <cp:keywords/>
  <dc:description/>
  <cp:lastModifiedBy>shimizuhikaru</cp:lastModifiedBy>
  <cp:revision>2</cp:revision>
  <dcterms:created xsi:type="dcterms:W3CDTF">2016-06-14T15:31:00Z</dcterms:created>
  <dcterms:modified xsi:type="dcterms:W3CDTF">2016-06-14T15:31:00Z</dcterms:modified>
</cp:coreProperties>
</file>