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2CC" w:rsidRDefault="00A441EE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隣人訴訟</w:t>
      </w:r>
    </w:p>
    <w:p w:rsidR="00A441EE" w:rsidRPr="00A441EE" w:rsidRDefault="00A441EE" w:rsidP="00A441EE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Pr="00A441EE">
        <w:rPr>
          <w:rFonts w:hint="eastAsia"/>
          <w:sz w:val="24"/>
          <w:szCs w:val="24"/>
        </w:rPr>
        <w:t>事件概要</w:t>
      </w:r>
    </w:p>
    <w:p w:rsidR="00A441EE" w:rsidRDefault="00A441EE" w:rsidP="00A441EE">
      <w:pPr>
        <w:pStyle w:val="a3"/>
        <w:ind w:leftChars="0" w:left="7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原告（以下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）の長男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´（３）と被告（以下）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の三男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´（４）が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宅の庭先で遊んできたところ、買い物へ行こうとした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夫人が通りかかる。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夫人は連れていこうとしたが、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´が拒んだことから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氏の口添えもあり、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夫人は</w:t>
      </w:r>
      <w:r w:rsidR="008A4A0A">
        <w:rPr>
          <w:rFonts w:hint="eastAsia"/>
          <w:sz w:val="24"/>
          <w:szCs w:val="24"/>
        </w:rPr>
        <w:t>そのまま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´</w:t>
      </w:r>
      <w:r w:rsidR="008A4A0A">
        <w:rPr>
          <w:rFonts w:hint="eastAsia"/>
          <w:sz w:val="24"/>
          <w:szCs w:val="24"/>
        </w:rPr>
        <w:t>を遊ばせることにし、</w:t>
      </w:r>
      <w:r w:rsidR="008A4A0A">
        <w:rPr>
          <w:rFonts w:hint="eastAsia"/>
          <w:sz w:val="24"/>
          <w:szCs w:val="24"/>
        </w:rPr>
        <w:t>B</w:t>
      </w:r>
      <w:r w:rsidR="008A4A0A">
        <w:rPr>
          <w:rFonts w:hint="eastAsia"/>
          <w:sz w:val="24"/>
          <w:szCs w:val="24"/>
        </w:rPr>
        <w:t>夫人にも宜しくといって出かけた。</w:t>
      </w:r>
    </w:p>
    <w:p w:rsidR="008A4A0A" w:rsidRDefault="008A4A0A" w:rsidP="00A441EE">
      <w:pPr>
        <w:pStyle w:val="a3"/>
        <w:ind w:leftChars="0" w:left="7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その後１０～１５分の間、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夫人は子供たちの様子を確認していたが、屋内に入り７～８分経過した頃、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´が戻ってきて「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´が池から戻ってこない」と告げる。すぐに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らが池に駆けつけ探索した結果</w:t>
      </w:r>
      <w:r w:rsidR="00E27911">
        <w:rPr>
          <w:rFonts w:hint="eastAsia"/>
          <w:sz w:val="24"/>
          <w:szCs w:val="24"/>
        </w:rPr>
        <w:t>、池に沈んだ</w:t>
      </w:r>
      <w:r w:rsidR="00E27911">
        <w:rPr>
          <w:rFonts w:hint="eastAsia"/>
          <w:sz w:val="24"/>
          <w:szCs w:val="24"/>
        </w:rPr>
        <w:t>A</w:t>
      </w:r>
      <w:r w:rsidR="00E27911">
        <w:rPr>
          <w:rFonts w:hint="eastAsia"/>
          <w:sz w:val="24"/>
          <w:szCs w:val="24"/>
        </w:rPr>
        <w:t xml:space="preserve">´を発見。病院へ搬送したがすでに死亡していた。　　　　　　　　　　　　　　　　　　　　　　　　　　　　　　　　　　　　　</w:t>
      </w:r>
    </w:p>
    <w:p w:rsidR="00E27911" w:rsidRDefault="00E27911" w:rsidP="00E27911">
      <w:pPr>
        <w:rPr>
          <w:rFonts w:hint="eastAsia"/>
          <w:sz w:val="24"/>
          <w:szCs w:val="24"/>
        </w:rPr>
      </w:pPr>
    </w:p>
    <w:p w:rsidR="004D7915" w:rsidRDefault="004D7915" w:rsidP="00E2791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２．請求内容</w:t>
      </w:r>
    </w:p>
    <w:p w:rsidR="004D7915" w:rsidRDefault="004D7915" w:rsidP="00E2791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被告　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夫妻について</w:t>
      </w:r>
    </w:p>
    <w:p w:rsidR="004D7915" w:rsidRDefault="004D7915" w:rsidP="004D7915">
      <w:pPr>
        <w:ind w:left="720" w:hangingChars="300" w:hanging="7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原告との間に準委任契約が成立。仮に認められないとしても、民法七〇九条、七一九条のよる不法行為のよる責任は免れない。</w:t>
      </w:r>
    </w:p>
    <w:p w:rsidR="004D7915" w:rsidRDefault="004D7915" w:rsidP="004D7915">
      <w:pPr>
        <w:ind w:left="720" w:hangingChars="300" w:hanging="7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被告　鈴鹿市について</w:t>
      </w:r>
    </w:p>
    <w:p w:rsidR="004D7915" w:rsidRDefault="004D7915" w:rsidP="004D7915">
      <w:pPr>
        <w:ind w:left="720" w:hangingChars="300" w:hanging="7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事件当時、ため池の所有権は鈴鹿市にあった。よって、安全性について国家賠償法二条一項に基つく</w:t>
      </w:r>
      <w:r w:rsidR="009333FA">
        <w:rPr>
          <w:rFonts w:hint="eastAsia"/>
          <w:sz w:val="24"/>
          <w:szCs w:val="24"/>
        </w:rPr>
        <w:t>責任がある。</w:t>
      </w:r>
    </w:p>
    <w:p w:rsidR="009333FA" w:rsidRDefault="009333FA" w:rsidP="009333FA">
      <w:pPr>
        <w:ind w:left="720" w:hangingChars="300" w:hanging="7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被告　国について</w:t>
      </w:r>
    </w:p>
    <w:p w:rsidR="009333FA" w:rsidRDefault="009333FA" w:rsidP="009333FA">
      <w:pPr>
        <w:ind w:left="720" w:hangingChars="300" w:hanging="7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ため池の所有権が鈴鹿市になく、所有不明だとすれば、その所有権は民法二三九条二項により国にあった。そうすれば、国家賠償法二条一項に基つき賠償義務が生じる。</w:t>
      </w:r>
    </w:p>
    <w:p w:rsidR="009333FA" w:rsidRDefault="009333FA" w:rsidP="009333FA">
      <w:pPr>
        <w:ind w:left="720" w:hangingChars="300" w:hanging="7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被告　有限会社南部建設について</w:t>
      </w:r>
    </w:p>
    <w:p w:rsidR="009333FA" w:rsidRDefault="009333FA" w:rsidP="009333FA">
      <w:pPr>
        <w:ind w:left="720" w:hangingChars="300" w:hanging="7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5457E9">
        <w:rPr>
          <w:rFonts w:hint="eastAsia"/>
          <w:sz w:val="24"/>
          <w:szCs w:val="24"/>
        </w:rPr>
        <w:t>被告会社は、水利組合や近隣住民から安全対策を要請されていた。整地するなどして安全策を措置していれば、危険な結果を回避できたはずである。よって、民法七〇九条による責任を免れない。</w:t>
      </w:r>
    </w:p>
    <w:p w:rsidR="005457E9" w:rsidRDefault="005457E9" w:rsidP="009333FA">
      <w:pPr>
        <w:ind w:left="720" w:hangingChars="300" w:hanging="720"/>
        <w:rPr>
          <w:rFonts w:hint="eastAsia"/>
          <w:sz w:val="24"/>
          <w:szCs w:val="24"/>
        </w:rPr>
      </w:pPr>
    </w:p>
    <w:p w:rsidR="005457E9" w:rsidRDefault="005457E9" w:rsidP="009333FA">
      <w:pPr>
        <w:ind w:left="720" w:hangingChars="300" w:hanging="720"/>
        <w:rPr>
          <w:rFonts w:hint="eastAsia"/>
          <w:sz w:val="24"/>
          <w:szCs w:val="24"/>
        </w:rPr>
      </w:pPr>
    </w:p>
    <w:p w:rsidR="005457E9" w:rsidRDefault="005457E9" w:rsidP="009333FA">
      <w:pPr>
        <w:ind w:left="720" w:hangingChars="300" w:hanging="720"/>
        <w:rPr>
          <w:rFonts w:hint="eastAsia"/>
          <w:sz w:val="24"/>
          <w:szCs w:val="24"/>
        </w:rPr>
      </w:pPr>
    </w:p>
    <w:p w:rsidR="005457E9" w:rsidRDefault="005457E9" w:rsidP="009333FA">
      <w:pPr>
        <w:ind w:left="720" w:hangingChars="300" w:hanging="720"/>
        <w:rPr>
          <w:rFonts w:hint="eastAsia"/>
          <w:sz w:val="24"/>
          <w:szCs w:val="24"/>
        </w:rPr>
      </w:pPr>
      <w:bookmarkStart w:id="0" w:name="_GoBack"/>
      <w:bookmarkEnd w:id="0"/>
    </w:p>
    <w:p w:rsidR="00ED1493" w:rsidRPr="00E27911" w:rsidRDefault="00ED1493" w:rsidP="00E2791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</w:p>
    <w:p w:rsidR="00E27911" w:rsidRPr="00A441EE" w:rsidRDefault="00E27911" w:rsidP="00E27911">
      <w:pPr>
        <w:pStyle w:val="a3"/>
        <w:ind w:leftChars="0" w:left="7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</w:t>
      </w:r>
      <w:r w:rsidR="009333F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　　　　　　　　　　　　　　　　　　</w:t>
      </w:r>
    </w:p>
    <w:sectPr w:rsidR="00E27911" w:rsidRPr="00A441E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3354"/>
    <w:multiLevelType w:val="hybridMultilevel"/>
    <w:tmpl w:val="9508CF08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>
    <w:nsid w:val="0CF41EE1"/>
    <w:multiLevelType w:val="hybridMultilevel"/>
    <w:tmpl w:val="B43E4C92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>
    <w:nsid w:val="2D8F0553"/>
    <w:multiLevelType w:val="hybridMultilevel"/>
    <w:tmpl w:val="DEFCEC46"/>
    <w:lvl w:ilvl="0" w:tplc="81CCF7F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1355657"/>
    <w:multiLevelType w:val="hybridMultilevel"/>
    <w:tmpl w:val="D7B4BD5C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>
    <w:nsid w:val="76F557C0"/>
    <w:multiLevelType w:val="hybridMultilevel"/>
    <w:tmpl w:val="20D0289E"/>
    <w:lvl w:ilvl="0" w:tplc="A376873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1EE"/>
    <w:rsid w:val="004D7915"/>
    <w:rsid w:val="005457E9"/>
    <w:rsid w:val="005812CC"/>
    <w:rsid w:val="008A4A0A"/>
    <w:rsid w:val="009333FA"/>
    <w:rsid w:val="00A441EE"/>
    <w:rsid w:val="00E27911"/>
    <w:rsid w:val="00ED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1EE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1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LIFEBOOK</dc:creator>
  <cp:lastModifiedBy>LIFEBOOK</cp:lastModifiedBy>
  <cp:revision>2</cp:revision>
  <dcterms:created xsi:type="dcterms:W3CDTF">2013-05-27T12:06:00Z</dcterms:created>
  <dcterms:modified xsi:type="dcterms:W3CDTF">2013-05-27T13:02:00Z</dcterms:modified>
</cp:coreProperties>
</file>