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9B1" w:rsidRDefault="003254F3">
      <w:pPr>
        <w:rPr>
          <w:sz w:val="28"/>
          <w:szCs w:val="28"/>
        </w:rPr>
      </w:pPr>
      <w:r>
        <w:rPr>
          <w:rFonts w:hint="eastAsia"/>
          <w:sz w:val="28"/>
          <w:szCs w:val="28"/>
        </w:rPr>
        <w:t>福岡セクシャル・ハラスメント事件</w:t>
      </w:r>
    </w:p>
    <w:p w:rsidR="00AA2BEA" w:rsidRDefault="00AA2BEA">
      <w:pPr>
        <w:rPr>
          <w:sz w:val="28"/>
          <w:szCs w:val="28"/>
        </w:rPr>
      </w:pPr>
      <w:r>
        <w:rPr>
          <w:rFonts w:hint="eastAsia"/>
          <w:sz w:val="28"/>
          <w:szCs w:val="28"/>
        </w:rPr>
        <w:t>・概要</w:t>
      </w:r>
    </w:p>
    <w:p w:rsidR="003254F3" w:rsidRDefault="000B42A5" w:rsidP="00BC4477">
      <w:pPr>
        <w:ind w:firstLineChars="100" w:firstLine="240"/>
        <w:rPr>
          <w:sz w:val="24"/>
          <w:szCs w:val="24"/>
        </w:rPr>
      </w:pPr>
      <w:r>
        <w:rPr>
          <w:rFonts w:hint="eastAsia"/>
          <w:sz w:val="24"/>
          <w:szCs w:val="24"/>
        </w:rPr>
        <w:t>原告</w:t>
      </w:r>
      <w:r>
        <w:rPr>
          <w:rFonts w:hint="eastAsia"/>
          <w:sz w:val="24"/>
          <w:szCs w:val="24"/>
        </w:rPr>
        <w:t>X(</w:t>
      </w:r>
      <w:r>
        <w:rPr>
          <w:rFonts w:hint="eastAsia"/>
          <w:sz w:val="24"/>
          <w:szCs w:val="24"/>
        </w:rPr>
        <w:t>女性</w:t>
      </w:r>
      <w:r>
        <w:rPr>
          <w:rFonts w:hint="eastAsia"/>
          <w:sz w:val="24"/>
          <w:szCs w:val="24"/>
        </w:rPr>
        <w:t>)</w:t>
      </w:r>
      <w:r>
        <w:rPr>
          <w:rFonts w:hint="eastAsia"/>
          <w:sz w:val="24"/>
          <w:szCs w:val="24"/>
        </w:rPr>
        <w:t>は、昭和</w:t>
      </w:r>
      <w:r>
        <w:rPr>
          <w:rFonts w:hint="eastAsia"/>
          <w:sz w:val="24"/>
          <w:szCs w:val="24"/>
        </w:rPr>
        <w:t>60</w:t>
      </w:r>
      <w:r>
        <w:rPr>
          <w:rFonts w:hint="eastAsia"/>
          <w:sz w:val="24"/>
          <w:szCs w:val="24"/>
        </w:rPr>
        <w:t>年</w:t>
      </w:r>
      <w:r>
        <w:rPr>
          <w:rFonts w:hint="eastAsia"/>
          <w:sz w:val="24"/>
          <w:szCs w:val="24"/>
        </w:rPr>
        <w:t>12</w:t>
      </w:r>
      <w:r>
        <w:rPr>
          <w:rFonts w:hint="eastAsia"/>
          <w:sz w:val="24"/>
          <w:szCs w:val="24"/>
        </w:rPr>
        <w:t>月に</w:t>
      </w:r>
      <w:r w:rsidR="00D350C0">
        <w:rPr>
          <w:rFonts w:hint="eastAsia"/>
          <w:sz w:val="24"/>
          <w:szCs w:val="24"/>
        </w:rPr>
        <w:t>アルバイトとして被告</w:t>
      </w:r>
      <w:r w:rsidR="00AA2BEA">
        <w:rPr>
          <w:rFonts w:hint="eastAsia"/>
          <w:sz w:val="24"/>
          <w:szCs w:val="24"/>
        </w:rPr>
        <w:t>出版</w:t>
      </w:r>
      <w:r w:rsidR="00D350C0">
        <w:rPr>
          <w:rFonts w:hint="eastAsia"/>
          <w:sz w:val="24"/>
          <w:szCs w:val="24"/>
        </w:rPr>
        <w:t>会社</w:t>
      </w:r>
      <w:r w:rsidR="00D350C0">
        <w:rPr>
          <w:rFonts w:hint="eastAsia"/>
          <w:sz w:val="24"/>
          <w:szCs w:val="24"/>
        </w:rPr>
        <w:t>Y</w:t>
      </w:r>
      <w:r w:rsidR="00D350C0">
        <w:rPr>
          <w:rFonts w:hint="eastAsia"/>
          <w:sz w:val="24"/>
          <w:szCs w:val="24"/>
          <w:vertAlign w:val="subscript"/>
        </w:rPr>
        <w:t>2</w:t>
      </w:r>
      <w:r w:rsidR="00D350C0">
        <w:rPr>
          <w:rFonts w:hint="eastAsia"/>
          <w:sz w:val="24"/>
          <w:szCs w:val="24"/>
        </w:rPr>
        <w:t>に入社し、</w:t>
      </w:r>
      <w:r w:rsidR="00AA2BEA">
        <w:rPr>
          <w:rFonts w:hint="eastAsia"/>
          <w:sz w:val="24"/>
          <w:szCs w:val="24"/>
        </w:rPr>
        <w:t>翌年から正社員として被告</w:t>
      </w:r>
      <w:r w:rsidR="00AA2BEA">
        <w:rPr>
          <w:rFonts w:hint="eastAsia"/>
          <w:sz w:val="24"/>
          <w:szCs w:val="24"/>
        </w:rPr>
        <w:t>Y</w:t>
      </w:r>
      <w:r w:rsidR="00AA2BEA" w:rsidRPr="00AA2BEA">
        <w:rPr>
          <w:rFonts w:hint="eastAsia"/>
          <w:sz w:val="24"/>
          <w:szCs w:val="24"/>
          <w:vertAlign w:val="subscript"/>
        </w:rPr>
        <w:t>1</w:t>
      </w:r>
      <w:r w:rsidR="00AA2BEA">
        <w:rPr>
          <w:rFonts w:hint="eastAsia"/>
          <w:sz w:val="24"/>
          <w:szCs w:val="24"/>
          <w:vertAlign w:val="subscript"/>
        </w:rPr>
        <w:t xml:space="preserve">　</w:t>
      </w:r>
      <w:r w:rsidR="00AA2BEA">
        <w:rPr>
          <w:rFonts w:hint="eastAsia"/>
          <w:sz w:val="24"/>
          <w:szCs w:val="24"/>
        </w:rPr>
        <w:t>(</w:t>
      </w:r>
      <w:r w:rsidR="00AA2BEA">
        <w:rPr>
          <w:rFonts w:hint="eastAsia"/>
          <w:sz w:val="24"/>
          <w:szCs w:val="24"/>
        </w:rPr>
        <w:t>男性編集長</w:t>
      </w:r>
      <w:r w:rsidR="00AA2BEA">
        <w:rPr>
          <w:rFonts w:hint="eastAsia"/>
          <w:sz w:val="24"/>
          <w:szCs w:val="24"/>
        </w:rPr>
        <w:t>)</w:t>
      </w:r>
      <w:r w:rsidR="00AA2BEA">
        <w:rPr>
          <w:rFonts w:hint="eastAsia"/>
          <w:sz w:val="24"/>
          <w:szCs w:val="24"/>
        </w:rPr>
        <w:t>のもとで雑誌取材、編集などの業務に携わってきた。しかし、</w:t>
      </w:r>
      <w:r w:rsidR="00AA2BEA">
        <w:rPr>
          <w:rFonts w:hint="eastAsia"/>
          <w:sz w:val="24"/>
          <w:szCs w:val="24"/>
        </w:rPr>
        <w:t>Y</w:t>
      </w:r>
      <w:r w:rsidR="00AA2BEA" w:rsidRPr="00AA2BEA">
        <w:rPr>
          <w:rFonts w:hint="eastAsia"/>
          <w:sz w:val="24"/>
          <w:szCs w:val="24"/>
          <w:vertAlign w:val="subscript"/>
        </w:rPr>
        <w:t>1</w:t>
      </w:r>
      <w:r w:rsidR="00AA2BEA">
        <w:rPr>
          <w:rFonts w:hint="eastAsia"/>
          <w:sz w:val="24"/>
          <w:szCs w:val="24"/>
        </w:rPr>
        <w:t>は会社における</w:t>
      </w:r>
      <w:r w:rsidR="00AA2BEA">
        <w:rPr>
          <w:rFonts w:hint="eastAsia"/>
          <w:sz w:val="24"/>
          <w:szCs w:val="24"/>
        </w:rPr>
        <w:t>X</w:t>
      </w:r>
      <w:r w:rsidR="00AA2BEA">
        <w:rPr>
          <w:rFonts w:hint="eastAsia"/>
          <w:sz w:val="24"/>
          <w:szCs w:val="24"/>
        </w:rPr>
        <w:t>の重要性が高まるにつれて</w:t>
      </w:r>
      <w:r w:rsidR="00AA2BEA">
        <w:rPr>
          <w:rFonts w:hint="eastAsia"/>
          <w:sz w:val="24"/>
          <w:szCs w:val="24"/>
        </w:rPr>
        <w:t>X</w:t>
      </w:r>
      <w:r w:rsidR="00AA2BEA">
        <w:rPr>
          <w:rFonts w:hint="eastAsia"/>
          <w:sz w:val="24"/>
          <w:szCs w:val="24"/>
        </w:rPr>
        <w:t>を</w:t>
      </w:r>
      <w:r w:rsidR="00BC4477">
        <w:rPr>
          <w:rFonts w:hint="eastAsia"/>
          <w:sz w:val="24"/>
          <w:szCs w:val="24"/>
        </w:rPr>
        <w:t>煙た</w:t>
      </w:r>
      <w:r w:rsidR="00AA2BEA">
        <w:rPr>
          <w:rFonts w:hint="eastAsia"/>
          <w:sz w:val="24"/>
          <w:szCs w:val="24"/>
        </w:rPr>
        <w:t>がるようになり、約</w:t>
      </w:r>
      <w:r w:rsidR="00AA2BEA">
        <w:rPr>
          <w:rFonts w:hint="eastAsia"/>
          <w:sz w:val="24"/>
          <w:szCs w:val="24"/>
        </w:rPr>
        <w:t>2</w:t>
      </w:r>
      <w:r w:rsidR="00AA2BEA">
        <w:rPr>
          <w:rFonts w:hint="eastAsia"/>
          <w:sz w:val="24"/>
          <w:szCs w:val="24"/>
        </w:rPr>
        <w:t>年にわた</w:t>
      </w:r>
      <w:r w:rsidR="00BC4477">
        <w:rPr>
          <w:rFonts w:hint="eastAsia"/>
          <w:sz w:val="24"/>
          <w:szCs w:val="24"/>
        </w:rPr>
        <w:t>って</w:t>
      </w:r>
      <w:r w:rsidR="00BC4477">
        <w:rPr>
          <w:rFonts w:hint="eastAsia"/>
          <w:sz w:val="24"/>
          <w:szCs w:val="24"/>
        </w:rPr>
        <w:t>Y</w:t>
      </w:r>
      <w:r w:rsidR="00BC4477" w:rsidRPr="00BC4477">
        <w:rPr>
          <w:rFonts w:hint="eastAsia"/>
          <w:sz w:val="24"/>
          <w:szCs w:val="24"/>
          <w:vertAlign w:val="subscript"/>
        </w:rPr>
        <w:t>2</w:t>
      </w:r>
      <w:r w:rsidR="00BC4477">
        <w:rPr>
          <w:rFonts w:hint="eastAsia"/>
          <w:sz w:val="24"/>
          <w:szCs w:val="24"/>
        </w:rPr>
        <w:t>社内外の者に対して客観的な裏付けもない噂を流したり、誹謗・中傷を行った。</w:t>
      </w:r>
    </w:p>
    <w:p w:rsidR="00BC4477" w:rsidRDefault="00BC4477">
      <w:pPr>
        <w:rPr>
          <w:sz w:val="24"/>
          <w:szCs w:val="24"/>
        </w:rPr>
      </w:pPr>
      <w:r>
        <w:rPr>
          <w:rFonts w:hint="eastAsia"/>
          <w:sz w:val="24"/>
          <w:szCs w:val="24"/>
        </w:rPr>
        <w:t xml:space="preserve">　昭和</w:t>
      </w:r>
      <w:r>
        <w:rPr>
          <w:rFonts w:hint="eastAsia"/>
          <w:sz w:val="24"/>
          <w:szCs w:val="24"/>
        </w:rPr>
        <w:t>63</w:t>
      </w:r>
      <w:r>
        <w:rPr>
          <w:rFonts w:hint="eastAsia"/>
          <w:sz w:val="24"/>
          <w:szCs w:val="24"/>
        </w:rPr>
        <w:t>年</w:t>
      </w:r>
      <w:r>
        <w:rPr>
          <w:rFonts w:hint="eastAsia"/>
          <w:sz w:val="24"/>
          <w:szCs w:val="24"/>
        </w:rPr>
        <w:t>3</w:t>
      </w:r>
      <w:r>
        <w:rPr>
          <w:rFonts w:hint="eastAsia"/>
          <w:sz w:val="24"/>
          <w:szCs w:val="24"/>
        </w:rPr>
        <w:t>月、</w:t>
      </w:r>
      <w:r>
        <w:rPr>
          <w:rFonts w:hint="eastAsia"/>
          <w:sz w:val="24"/>
          <w:szCs w:val="24"/>
        </w:rPr>
        <w:t>Y</w:t>
      </w:r>
      <w:r>
        <w:rPr>
          <w:rFonts w:hint="eastAsia"/>
          <w:sz w:val="24"/>
          <w:szCs w:val="24"/>
          <w:vertAlign w:val="subscript"/>
        </w:rPr>
        <w:t>1</w:t>
      </w:r>
      <w:r>
        <w:rPr>
          <w:rFonts w:hint="eastAsia"/>
          <w:sz w:val="24"/>
          <w:szCs w:val="24"/>
        </w:rPr>
        <w:t>は</w:t>
      </w:r>
      <w:r>
        <w:rPr>
          <w:rFonts w:hint="eastAsia"/>
          <w:sz w:val="24"/>
          <w:szCs w:val="24"/>
        </w:rPr>
        <w:t>X</w:t>
      </w:r>
      <w:r>
        <w:rPr>
          <w:rFonts w:hint="eastAsia"/>
          <w:sz w:val="24"/>
          <w:szCs w:val="24"/>
        </w:rPr>
        <w:t>に対し、</w:t>
      </w:r>
      <w:r>
        <w:rPr>
          <w:rFonts w:hint="eastAsia"/>
          <w:sz w:val="24"/>
          <w:szCs w:val="24"/>
        </w:rPr>
        <w:t>X</w:t>
      </w:r>
      <w:r>
        <w:rPr>
          <w:rFonts w:hint="eastAsia"/>
          <w:sz w:val="24"/>
          <w:szCs w:val="24"/>
        </w:rPr>
        <w:t>と取引先の男性</w:t>
      </w:r>
      <w:r>
        <w:rPr>
          <w:rFonts w:hint="eastAsia"/>
          <w:sz w:val="24"/>
          <w:szCs w:val="24"/>
        </w:rPr>
        <w:t>A</w:t>
      </w:r>
      <w:r>
        <w:rPr>
          <w:rFonts w:hint="eastAsia"/>
          <w:sz w:val="24"/>
          <w:szCs w:val="24"/>
        </w:rPr>
        <w:t>との関係に問題がみられる等の指摘をして退職するように求めた。</w:t>
      </w:r>
      <w:r>
        <w:rPr>
          <w:rFonts w:hint="eastAsia"/>
          <w:sz w:val="24"/>
          <w:szCs w:val="24"/>
        </w:rPr>
        <w:t>X</w:t>
      </w:r>
      <w:r>
        <w:rPr>
          <w:rFonts w:hint="eastAsia"/>
          <w:sz w:val="24"/>
          <w:szCs w:val="24"/>
        </w:rPr>
        <w:t>は</w:t>
      </w:r>
      <w:r w:rsidR="00C604C0">
        <w:rPr>
          <w:rFonts w:hint="eastAsia"/>
          <w:sz w:val="24"/>
          <w:szCs w:val="24"/>
        </w:rPr>
        <w:t>専務</w:t>
      </w:r>
      <w:r w:rsidR="00C604C0">
        <w:rPr>
          <w:rFonts w:hint="eastAsia"/>
          <w:sz w:val="24"/>
          <w:szCs w:val="24"/>
        </w:rPr>
        <w:t>B</w:t>
      </w:r>
      <w:r w:rsidR="00C604C0">
        <w:rPr>
          <w:rFonts w:hint="eastAsia"/>
          <w:sz w:val="24"/>
          <w:szCs w:val="24"/>
        </w:rPr>
        <w:t>を通して</w:t>
      </w:r>
      <w:r w:rsidR="00C604C0">
        <w:rPr>
          <w:rFonts w:hint="eastAsia"/>
          <w:sz w:val="24"/>
          <w:szCs w:val="24"/>
        </w:rPr>
        <w:t>Y</w:t>
      </w:r>
      <w:r w:rsidR="00C604C0" w:rsidRPr="00C604C0">
        <w:rPr>
          <w:rFonts w:hint="eastAsia"/>
          <w:sz w:val="24"/>
          <w:szCs w:val="24"/>
          <w:vertAlign w:val="subscript"/>
        </w:rPr>
        <w:t>2</w:t>
      </w:r>
      <w:r w:rsidR="00C604C0">
        <w:rPr>
          <w:rFonts w:hint="eastAsia"/>
          <w:sz w:val="24"/>
          <w:szCs w:val="24"/>
        </w:rPr>
        <w:t>代表者を含む</w:t>
      </w:r>
      <w:r w:rsidR="00C604C0">
        <w:rPr>
          <w:rFonts w:hint="eastAsia"/>
          <w:sz w:val="24"/>
          <w:szCs w:val="24"/>
        </w:rPr>
        <w:t>Y</w:t>
      </w:r>
      <w:r w:rsidR="00C604C0" w:rsidRPr="00C604C0">
        <w:rPr>
          <w:rFonts w:hint="eastAsia"/>
          <w:sz w:val="24"/>
          <w:szCs w:val="24"/>
          <w:vertAlign w:val="subscript"/>
        </w:rPr>
        <w:t>2</w:t>
      </w:r>
      <w:r w:rsidR="00C604C0">
        <w:rPr>
          <w:rFonts w:hint="eastAsia"/>
          <w:sz w:val="24"/>
          <w:szCs w:val="24"/>
        </w:rPr>
        <w:t>社役員に解決策を求めたが、</w:t>
      </w:r>
      <w:r w:rsidR="00C604C0">
        <w:rPr>
          <w:rFonts w:hint="eastAsia"/>
          <w:sz w:val="24"/>
          <w:szCs w:val="24"/>
        </w:rPr>
        <w:t>X</w:t>
      </w:r>
      <w:r w:rsidR="00C604C0">
        <w:rPr>
          <w:rFonts w:hint="eastAsia"/>
          <w:sz w:val="24"/>
          <w:szCs w:val="24"/>
        </w:rPr>
        <w:t>と</w:t>
      </w:r>
      <w:r w:rsidR="00C604C0">
        <w:rPr>
          <w:rFonts w:hint="eastAsia"/>
          <w:sz w:val="24"/>
          <w:szCs w:val="24"/>
        </w:rPr>
        <w:t>Y</w:t>
      </w:r>
      <w:r w:rsidR="00C604C0" w:rsidRPr="00C604C0">
        <w:rPr>
          <w:rFonts w:hint="eastAsia"/>
          <w:sz w:val="24"/>
          <w:szCs w:val="24"/>
          <w:vertAlign w:val="subscript"/>
        </w:rPr>
        <w:t>1</w:t>
      </w:r>
      <w:r w:rsidR="00C604C0">
        <w:rPr>
          <w:rFonts w:hint="eastAsia"/>
          <w:sz w:val="24"/>
          <w:szCs w:val="24"/>
        </w:rPr>
        <w:t>のどちらかに退職してもらうほか手段がないとの結論になり、専務</w:t>
      </w:r>
      <w:r w:rsidR="00C604C0">
        <w:rPr>
          <w:rFonts w:hint="eastAsia"/>
          <w:sz w:val="24"/>
          <w:szCs w:val="24"/>
        </w:rPr>
        <w:t>B</w:t>
      </w:r>
      <w:r w:rsidR="00C604C0">
        <w:rPr>
          <w:rFonts w:hint="eastAsia"/>
          <w:sz w:val="24"/>
          <w:szCs w:val="24"/>
        </w:rPr>
        <w:t>らは</w:t>
      </w:r>
      <w:r w:rsidR="00C604C0">
        <w:rPr>
          <w:rFonts w:hint="eastAsia"/>
          <w:sz w:val="24"/>
          <w:szCs w:val="24"/>
        </w:rPr>
        <w:t>X</w:t>
      </w:r>
      <w:r w:rsidR="00C604C0">
        <w:rPr>
          <w:rFonts w:hint="eastAsia"/>
          <w:sz w:val="24"/>
          <w:szCs w:val="24"/>
        </w:rPr>
        <w:t>と</w:t>
      </w:r>
      <w:r w:rsidR="00C604C0">
        <w:rPr>
          <w:rFonts w:hint="eastAsia"/>
          <w:sz w:val="24"/>
          <w:szCs w:val="24"/>
        </w:rPr>
        <w:t>Y</w:t>
      </w:r>
      <w:r w:rsidR="0074640E">
        <w:rPr>
          <w:rFonts w:hint="eastAsia"/>
          <w:sz w:val="24"/>
          <w:szCs w:val="24"/>
          <w:vertAlign w:val="subscript"/>
        </w:rPr>
        <w:t>1</w:t>
      </w:r>
      <w:r w:rsidR="00C604C0">
        <w:rPr>
          <w:rFonts w:hint="eastAsia"/>
          <w:sz w:val="24"/>
          <w:szCs w:val="24"/>
        </w:rPr>
        <w:t>との間で話し合うようにとの対応で止まり</w:t>
      </w:r>
      <w:r w:rsidR="0074640E">
        <w:rPr>
          <w:rFonts w:hint="eastAsia"/>
          <w:sz w:val="24"/>
          <w:szCs w:val="24"/>
        </w:rPr>
        <w:t>、その話し合いの結果、</w:t>
      </w:r>
      <w:r w:rsidR="0074640E">
        <w:rPr>
          <w:rFonts w:hint="eastAsia"/>
          <w:sz w:val="24"/>
          <w:szCs w:val="24"/>
        </w:rPr>
        <w:t>X</w:t>
      </w:r>
      <w:r w:rsidR="0074640E">
        <w:rPr>
          <w:rFonts w:hint="eastAsia"/>
          <w:sz w:val="24"/>
          <w:szCs w:val="24"/>
        </w:rPr>
        <w:t>は退職を余儀なくされ、退職の意思を表示した。次いで</w:t>
      </w:r>
      <w:r w:rsidR="0074640E">
        <w:rPr>
          <w:rFonts w:hint="eastAsia"/>
          <w:sz w:val="24"/>
          <w:szCs w:val="24"/>
        </w:rPr>
        <w:t>Y</w:t>
      </w:r>
      <w:r w:rsidR="0074640E" w:rsidRPr="0074640E">
        <w:rPr>
          <w:rFonts w:hint="eastAsia"/>
          <w:sz w:val="24"/>
          <w:szCs w:val="24"/>
          <w:vertAlign w:val="subscript"/>
        </w:rPr>
        <w:t>1</w:t>
      </w:r>
      <w:r w:rsidR="0074640E">
        <w:rPr>
          <w:rFonts w:hint="eastAsia"/>
          <w:sz w:val="24"/>
          <w:szCs w:val="24"/>
        </w:rPr>
        <w:t>に対しては</w:t>
      </w:r>
      <w:r w:rsidR="0074640E">
        <w:rPr>
          <w:rFonts w:hint="eastAsia"/>
          <w:sz w:val="24"/>
          <w:szCs w:val="24"/>
        </w:rPr>
        <w:t>3</w:t>
      </w:r>
      <w:r w:rsidR="0074640E">
        <w:rPr>
          <w:rFonts w:hint="eastAsia"/>
          <w:sz w:val="24"/>
          <w:szCs w:val="24"/>
        </w:rPr>
        <w:t>日間の自宅謹慎を命じた。</w:t>
      </w:r>
    </w:p>
    <w:p w:rsidR="0074640E" w:rsidRPr="00EE0EA8" w:rsidRDefault="0074640E">
      <w:pPr>
        <w:rPr>
          <w:sz w:val="24"/>
          <w:szCs w:val="24"/>
        </w:rPr>
      </w:pPr>
      <w:r>
        <w:rPr>
          <w:rFonts w:hint="eastAsia"/>
          <w:sz w:val="24"/>
          <w:szCs w:val="24"/>
        </w:rPr>
        <w:t xml:space="preserve">　そこで、</w:t>
      </w:r>
      <w:r>
        <w:rPr>
          <w:rFonts w:hint="eastAsia"/>
          <w:sz w:val="24"/>
          <w:szCs w:val="24"/>
        </w:rPr>
        <w:t>X</w:t>
      </w:r>
      <w:r>
        <w:rPr>
          <w:rFonts w:hint="eastAsia"/>
          <w:sz w:val="24"/>
          <w:szCs w:val="24"/>
        </w:rPr>
        <w:t>は</w:t>
      </w:r>
      <w:r>
        <w:rPr>
          <w:rFonts w:hint="eastAsia"/>
          <w:sz w:val="24"/>
          <w:szCs w:val="24"/>
        </w:rPr>
        <w:t>Y</w:t>
      </w:r>
      <w:r w:rsidRPr="0074640E">
        <w:rPr>
          <w:rFonts w:hint="eastAsia"/>
          <w:sz w:val="24"/>
          <w:szCs w:val="24"/>
          <w:vertAlign w:val="subscript"/>
        </w:rPr>
        <w:t>1</w:t>
      </w:r>
      <w:r>
        <w:rPr>
          <w:rFonts w:hint="eastAsia"/>
          <w:sz w:val="24"/>
          <w:szCs w:val="24"/>
        </w:rPr>
        <w:t>に対して長期にわたっての言葉による性的いやがらせを継続したことによる労働提供への支障と</w:t>
      </w:r>
      <w:r>
        <w:rPr>
          <w:rFonts w:hint="eastAsia"/>
          <w:sz w:val="24"/>
          <w:szCs w:val="24"/>
        </w:rPr>
        <w:t>X</w:t>
      </w:r>
      <w:r>
        <w:rPr>
          <w:rFonts w:hint="eastAsia"/>
          <w:sz w:val="24"/>
          <w:szCs w:val="24"/>
        </w:rPr>
        <w:t>の退職の最大要因であり、これはセクシャル・ハラスメントに該当する違法な行為</w:t>
      </w:r>
      <w:r w:rsidR="00EE0EA8">
        <w:rPr>
          <w:rFonts w:hint="eastAsia"/>
          <w:sz w:val="24"/>
          <w:szCs w:val="24"/>
        </w:rPr>
        <w:t>とし、民法</w:t>
      </w:r>
      <w:r w:rsidR="00EE0EA8">
        <w:rPr>
          <w:rFonts w:hint="eastAsia"/>
          <w:sz w:val="24"/>
          <w:szCs w:val="24"/>
        </w:rPr>
        <w:t>709</w:t>
      </w:r>
      <w:r w:rsidR="00EE0EA8">
        <w:rPr>
          <w:rFonts w:hint="eastAsia"/>
          <w:sz w:val="24"/>
          <w:szCs w:val="24"/>
        </w:rPr>
        <w:t>条に基づく損害賠償請求</w:t>
      </w:r>
      <w:r w:rsidR="00833A27">
        <w:rPr>
          <w:rFonts w:hint="eastAsia"/>
          <w:sz w:val="24"/>
          <w:szCs w:val="24"/>
        </w:rPr>
        <w:t>を行った</w:t>
      </w:r>
      <w:r w:rsidR="00EE0EA8">
        <w:rPr>
          <w:rFonts w:hint="eastAsia"/>
          <w:sz w:val="24"/>
          <w:szCs w:val="24"/>
        </w:rPr>
        <w:t>。また、</w:t>
      </w:r>
      <w:r w:rsidR="00EE0EA8">
        <w:rPr>
          <w:rFonts w:hint="eastAsia"/>
          <w:sz w:val="24"/>
          <w:szCs w:val="24"/>
        </w:rPr>
        <w:t>Y</w:t>
      </w:r>
      <w:r w:rsidR="00EE0EA8" w:rsidRPr="00EE0EA8">
        <w:rPr>
          <w:rFonts w:hint="eastAsia"/>
          <w:sz w:val="24"/>
          <w:szCs w:val="24"/>
          <w:vertAlign w:val="subscript"/>
        </w:rPr>
        <w:t>2</w:t>
      </w:r>
      <w:r w:rsidR="00EE0EA8">
        <w:rPr>
          <w:rFonts w:hint="eastAsia"/>
          <w:sz w:val="24"/>
          <w:szCs w:val="24"/>
        </w:rPr>
        <w:t>に対しては、民法</w:t>
      </w:r>
      <w:r w:rsidR="00EE0EA8">
        <w:rPr>
          <w:rFonts w:hint="eastAsia"/>
          <w:sz w:val="24"/>
          <w:szCs w:val="24"/>
        </w:rPr>
        <w:t>715</w:t>
      </w:r>
      <w:r w:rsidR="00EE0EA8">
        <w:rPr>
          <w:rFonts w:hint="eastAsia"/>
          <w:sz w:val="24"/>
          <w:szCs w:val="24"/>
        </w:rPr>
        <w:t>条</w:t>
      </w:r>
      <w:r w:rsidR="00EE0EA8">
        <w:rPr>
          <w:rFonts w:hint="eastAsia"/>
          <w:sz w:val="24"/>
          <w:szCs w:val="24"/>
        </w:rPr>
        <w:t>(</w:t>
      </w:r>
      <w:r w:rsidR="00EE0EA8">
        <w:rPr>
          <w:rFonts w:hint="eastAsia"/>
          <w:sz w:val="24"/>
          <w:szCs w:val="24"/>
        </w:rPr>
        <w:t>使用者責任</w:t>
      </w:r>
      <w:r w:rsidR="00EE0EA8">
        <w:rPr>
          <w:rFonts w:hint="eastAsia"/>
          <w:sz w:val="24"/>
          <w:szCs w:val="24"/>
        </w:rPr>
        <w:t>)</w:t>
      </w:r>
      <w:r w:rsidR="00EE0EA8">
        <w:rPr>
          <w:rFonts w:hint="eastAsia"/>
          <w:sz w:val="24"/>
          <w:szCs w:val="24"/>
        </w:rPr>
        <w:t>、民法</w:t>
      </w:r>
      <w:r w:rsidR="00EE0EA8">
        <w:rPr>
          <w:rFonts w:hint="eastAsia"/>
          <w:sz w:val="24"/>
          <w:szCs w:val="24"/>
        </w:rPr>
        <w:t>44</w:t>
      </w:r>
      <w:r w:rsidR="00EE0EA8">
        <w:rPr>
          <w:rFonts w:hint="eastAsia"/>
          <w:sz w:val="24"/>
          <w:szCs w:val="24"/>
        </w:rPr>
        <w:t>条</w:t>
      </w:r>
      <w:r w:rsidR="00EE0EA8">
        <w:rPr>
          <w:rFonts w:hint="eastAsia"/>
          <w:sz w:val="24"/>
          <w:szCs w:val="24"/>
        </w:rPr>
        <w:t>1</w:t>
      </w:r>
      <w:r w:rsidR="00EE0EA8">
        <w:rPr>
          <w:rFonts w:hint="eastAsia"/>
          <w:sz w:val="24"/>
          <w:szCs w:val="24"/>
        </w:rPr>
        <w:t>項</w:t>
      </w:r>
      <w:r w:rsidR="00EE0EA8">
        <w:rPr>
          <w:rFonts w:hint="eastAsia"/>
          <w:sz w:val="24"/>
          <w:szCs w:val="24"/>
        </w:rPr>
        <w:t>(Y</w:t>
      </w:r>
      <w:r w:rsidR="00EE0EA8" w:rsidRPr="00EE0EA8">
        <w:rPr>
          <w:rFonts w:hint="eastAsia"/>
          <w:sz w:val="24"/>
          <w:szCs w:val="24"/>
          <w:vertAlign w:val="subscript"/>
        </w:rPr>
        <w:t>1</w:t>
      </w:r>
      <w:r w:rsidR="00EE0EA8">
        <w:rPr>
          <w:rFonts w:hint="eastAsia"/>
          <w:sz w:val="24"/>
          <w:szCs w:val="24"/>
        </w:rPr>
        <w:t>固有の責任</w:t>
      </w:r>
      <w:r w:rsidR="00EE0EA8">
        <w:rPr>
          <w:rFonts w:hint="eastAsia"/>
          <w:sz w:val="24"/>
          <w:szCs w:val="24"/>
        </w:rPr>
        <w:t>)</w:t>
      </w:r>
      <w:r w:rsidR="00EE0EA8">
        <w:rPr>
          <w:rFonts w:hint="eastAsia"/>
          <w:sz w:val="24"/>
          <w:szCs w:val="24"/>
        </w:rPr>
        <w:t>、民法</w:t>
      </w:r>
      <w:r w:rsidR="00EE0EA8">
        <w:rPr>
          <w:rFonts w:hint="eastAsia"/>
          <w:sz w:val="24"/>
          <w:szCs w:val="24"/>
        </w:rPr>
        <w:t>415</w:t>
      </w:r>
      <w:r w:rsidR="00EE0EA8">
        <w:rPr>
          <w:rFonts w:hint="eastAsia"/>
          <w:sz w:val="24"/>
          <w:szCs w:val="24"/>
        </w:rPr>
        <w:t>条</w:t>
      </w:r>
      <w:r w:rsidR="00EE0EA8">
        <w:rPr>
          <w:rFonts w:hint="eastAsia"/>
          <w:sz w:val="24"/>
          <w:szCs w:val="24"/>
        </w:rPr>
        <w:t>(</w:t>
      </w:r>
      <w:r w:rsidR="00EE0EA8">
        <w:rPr>
          <w:rFonts w:hint="eastAsia"/>
          <w:sz w:val="24"/>
          <w:szCs w:val="24"/>
        </w:rPr>
        <w:t>労働環境整備義務違反による債務不履行責任</w:t>
      </w:r>
      <w:r w:rsidR="00EE0EA8">
        <w:rPr>
          <w:rFonts w:hint="eastAsia"/>
          <w:sz w:val="24"/>
          <w:szCs w:val="24"/>
        </w:rPr>
        <w:t>)</w:t>
      </w:r>
      <w:r w:rsidR="00EE0EA8">
        <w:rPr>
          <w:rFonts w:hint="eastAsia"/>
          <w:sz w:val="24"/>
          <w:szCs w:val="24"/>
        </w:rPr>
        <w:t>に基づく損害賠償請求を行った。</w:t>
      </w:r>
    </w:p>
    <w:sectPr w:rsidR="0074640E" w:rsidRPr="00EE0EA8" w:rsidSect="00AB29B1">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A27" w:rsidRDefault="00833A27" w:rsidP="00833A27">
      <w:r>
        <w:separator/>
      </w:r>
    </w:p>
  </w:endnote>
  <w:endnote w:type="continuationSeparator" w:id="0">
    <w:p w:rsidR="00833A27" w:rsidRDefault="00833A27" w:rsidP="00833A2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A27" w:rsidRDefault="00833A27" w:rsidP="00833A27">
      <w:r>
        <w:separator/>
      </w:r>
    </w:p>
  </w:footnote>
  <w:footnote w:type="continuationSeparator" w:id="0">
    <w:p w:rsidR="00833A27" w:rsidRDefault="00833A27" w:rsidP="00833A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4C41"/>
    <w:rsid w:val="000619A8"/>
    <w:rsid w:val="000B42A5"/>
    <w:rsid w:val="003254F3"/>
    <w:rsid w:val="0074640E"/>
    <w:rsid w:val="00833A27"/>
    <w:rsid w:val="008E7581"/>
    <w:rsid w:val="00954C41"/>
    <w:rsid w:val="00AA2BEA"/>
    <w:rsid w:val="00AB29B1"/>
    <w:rsid w:val="00BC4477"/>
    <w:rsid w:val="00C604C0"/>
    <w:rsid w:val="00D350C0"/>
    <w:rsid w:val="00EE0EA8"/>
    <w:rsid w:val="00FA7B8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9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33A27"/>
    <w:pPr>
      <w:tabs>
        <w:tab w:val="center" w:pos="4252"/>
        <w:tab w:val="right" w:pos="8504"/>
      </w:tabs>
      <w:snapToGrid w:val="0"/>
    </w:pPr>
  </w:style>
  <w:style w:type="character" w:customStyle="1" w:styleId="a4">
    <w:name w:val="ヘッダー (文字)"/>
    <w:basedOn w:val="a0"/>
    <w:link w:val="a3"/>
    <w:uiPriority w:val="99"/>
    <w:semiHidden/>
    <w:rsid w:val="00833A27"/>
  </w:style>
  <w:style w:type="paragraph" w:styleId="a5">
    <w:name w:val="footer"/>
    <w:basedOn w:val="a"/>
    <w:link w:val="a6"/>
    <w:uiPriority w:val="99"/>
    <w:semiHidden/>
    <w:unhideWhenUsed/>
    <w:rsid w:val="00833A27"/>
    <w:pPr>
      <w:tabs>
        <w:tab w:val="center" w:pos="4252"/>
        <w:tab w:val="right" w:pos="8504"/>
      </w:tabs>
      <w:snapToGrid w:val="0"/>
    </w:pPr>
  </w:style>
  <w:style w:type="character" w:customStyle="1" w:styleId="a6">
    <w:name w:val="フッター (文字)"/>
    <w:basedOn w:val="a0"/>
    <w:link w:val="a5"/>
    <w:uiPriority w:val="99"/>
    <w:semiHidden/>
    <w:rsid w:val="00833A2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yoshiro</dc:creator>
  <cp:lastModifiedBy>yoshiro</cp:lastModifiedBy>
  <cp:revision>3</cp:revision>
  <dcterms:created xsi:type="dcterms:W3CDTF">2015-05-09T12:31:00Z</dcterms:created>
  <dcterms:modified xsi:type="dcterms:W3CDTF">2015-05-15T11:08:00Z</dcterms:modified>
</cp:coreProperties>
</file>