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BB3C01" w:rsidRDefault="00245483" w:rsidP="00245483">
      <w:pPr>
        <w:jc w:val="center"/>
        <w:rPr>
          <w:sz w:val="52"/>
          <w:szCs w:val="52"/>
        </w:rPr>
      </w:pPr>
      <w:r w:rsidRPr="00245483">
        <w:rPr>
          <w:rFonts w:hint="eastAsia"/>
          <w:sz w:val="52"/>
          <w:szCs w:val="52"/>
        </w:rPr>
        <w:t>エコと</w:t>
      </w:r>
      <w:r w:rsidRPr="00245483">
        <w:rPr>
          <w:rFonts w:hint="eastAsia"/>
          <w:sz w:val="52"/>
          <w:szCs w:val="52"/>
        </w:rPr>
        <w:t>IT</w:t>
      </w:r>
      <w:r w:rsidRPr="00245483">
        <w:rPr>
          <w:rFonts w:hint="eastAsia"/>
          <w:sz w:val="52"/>
          <w:szCs w:val="52"/>
        </w:rPr>
        <w:t>の共存</w:t>
      </w:r>
    </w:p>
    <w:p w:rsidR="00245483" w:rsidRPr="00245483" w:rsidRDefault="00245483" w:rsidP="00245483">
      <w:pPr>
        <w:jc w:val="center"/>
        <w:rPr>
          <w:sz w:val="52"/>
          <w:szCs w:val="52"/>
        </w:rPr>
      </w:pPr>
    </w:p>
    <w:p w:rsidR="00245483" w:rsidRDefault="00245483" w:rsidP="00245483">
      <w:pPr>
        <w:jc w:val="center"/>
      </w:pPr>
      <w:r w:rsidRPr="00245483">
        <w:rPr>
          <w:rFonts w:hint="eastAsia"/>
          <w:sz w:val="52"/>
          <w:szCs w:val="52"/>
        </w:rPr>
        <w:t>～便利で地球に優しい生活を～</w:t>
      </w:r>
    </w:p>
    <w:p w:rsidR="00245483" w:rsidRPr="00584F69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/>
    <w:p w:rsidR="00245483" w:rsidRDefault="00245483" w:rsidP="00245483">
      <w:pPr>
        <w:wordWrap w:val="0"/>
        <w:jc w:val="right"/>
      </w:pPr>
      <w:r>
        <w:rPr>
          <w:rFonts w:hint="eastAsia"/>
        </w:rPr>
        <w:t>広島経済大学　経済学部　ビジネス情報学科</w:t>
      </w:r>
    </w:p>
    <w:p w:rsidR="00245483" w:rsidRDefault="00245483" w:rsidP="00245483">
      <w:pPr>
        <w:jc w:val="right"/>
      </w:pPr>
      <w:r>
        <w:rPr>
          <w:rFonts w:hint="eastAsia"/>
        </w:rPr>
        <w:t>1814082</w:t>
      </w:r>
      <w:r>
        <w:rPr>
          <w:rFonts w:hint="eastAsia"/>
        </w:rPr>
        <w:t xml:space="preserve">　貞光祐花</w:t>
      </w:r>
    </w:p>
    <w:p w:rsidR="00245483" w:rsidRDefault="00245483"/>
    <w:p w:rsidR="00A209EF" w:rsidRDefault="00A209EF"/>
    <w:p w:rsidR="00B807E0" w:rsidRDefault="00D12BC9">
      <w:r>
        <w:rPr>
          <w:rFonts w:hint="eastAsia"/>
        </w:rPr>
        <w:t>論文要旨</w:t>
      </w:r>
    </w:p>
    <w:p w:rsidR="00D12BC9" w:rsidRDefault="00D12BC9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560499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F5879" w:rsidRDefault="006F5879">
          <w:pPr>
            <w:pStyle w:val="a9"/>
          </w:pPr>
          <w:r>
            <w:rPr>
              <w:rFonts w:hint="eastAsia"/>
              <w:lang w:val="ja-JP"/>
            </w:rPr>
            <w:t>目次</w:t>
          </w:r>
        </w:p>
        <w:p w:rsidR="00D74BBD" w:rsidRDefault="00B60D5F">
          <w:pPr>
            <w:pStyle w:val="13"/>
            <w:tabs>
              <w:tab w:val="left" w:pos="1050"/>
              <w:tab w:val="right" w:leader="dot" w:pos="8494"/>
            </w:tabs>
            <w:rPr>
              <w:noProof/>
            </w:rPr>
          </w:pPr>
          <w:r>
            <w:fldChar w:fldCharType="begin"/>
          </w:r>
          <w:r w:rsidR="006F5879">
            <w:instrText xml:space="preserve"> TOC \o "1-3" \h \z \u </w:instrText>
          </w:r>
          <w:r>
            <w:fldChar w:fldCharType="separate"/>
          </w:r>
          <w:hyperlink w:anchor="_Toc232597094" w:history="1">
            <w:r w:rsidR="00D74BBD" w:rsidRPr="00C92BFB">
              <w:rPr>
                <w:rStyle w:val="aa"/>
                <w:rFonts w:hint="eastAsia"/>
                <w:noProof/>
              </w:rPr>
              <w:t>第一章</w:t>
            </w:r>
            <w:r w:rsidR="00D74BBD">
              <w:rPr>
                <w:noProof/>
              </w:rPr>
              <w:tab/>
            </w:r>
            <w:r w:rsidR="00D74BBD" w:rsidRPr="00C92BFB">
              <w:rPr>
                <w:rStyle w:val="aa"/>
                <w:rFonts w:hint="eastAsia"/>
                <w:noProof/>
              </w:rPr>
              <w:t>はじめに</w:t>
            </w:r>
            <w:r w:rsidR="00D74BBD">
              <w:rPr>
                <w:noProof/>
                <w:webHidden/>
              </w:rPr>
              <w:tab/>
            </w:r>
            <w:r w:rsidR="00D74BBD">
              <w:rPr>
                <w:noProof/>
                <w:webHidden/>
              </w:rPr>
              <w:fldChar w:fldCharType="begin"/>
            </w:r>
            <w:r w:rsidR="00D74BBD">
              <w:rPr>
                <w:noProof/>
                <w:webHidden/>
              </w:rPr>
              <w:instrText xml:space="preserve"> PAGEREF _Toc232597094 \h </w:instrText>
            </w:r>
            <w:r w:rsidR="00D74BBD">
              <w:rPr>
                <w:noProof/>
                <w:webHidden/>
              </w:rPr>
            </w:r>
            <w:r w:rsidR="00D74BBD"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 w:rsidR="00D74BBD"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13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232597095" w:history="1">
            <w:r w:rsidRPr="00C92BFB">
              <w:rPr>
                <w:rStyle w:val="aa"/>
                <w:rFonts w:hint="eastAsia"/>
                <w:noProof/>
              </w:rPr>
              <w:t>第二章</w:t>
            </w:r>
            <w:r>
              <w:rPr>
                <w:noProof/>
              </w:rPr>
              <w:tab/>
            </w:r>
            <w:r w:rsidRPr="00C92BFB">
              <w:rPr>
                <w:rStyle w:val="aa"/>
                <w:rFonts w:hint="eastAsia"/>
                <w:noProof/>
              </w:rPr>
              <w:t>これまでの</w:t>
            </w:r>
            <w:r w:rsidRPr="00C92BFB">
              <w:rPr>
                <w:rStyle w:val="aa"/>
                <w:noProof/>
              </w:rPr>
              <w:t>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096" w:history="1">
            <w:r w:rsidRPr="00C92BFB">
              <w:rPr>
                <w:rStyle w:val="aa"/>
                <w:rFonts w:hint="eastAsia"/>
                <w:noProof/>
              </w:rPr>
              <w:t>第一節　消費電力の拡大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097" w:history="1">
            <w:r w:rsidRPr="00C92BFB">
              <w:rPr>
                <w:rStyle w:val="aa"/>
                <w:rFonts w:hint="eastAsia"/>
                <w:noProof/>
              </w:rPr>
              <w:t>第二節　森林伐採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13"/>
            <w:tabs>
              <w:tab w:val="left" w:pos="1050"/>
              <w:tab w:val="right" w:leader="dot" w:pos="8494"/>
            </w:tabs>
            <w:rPr>
              <w:noProof/>
            </w:rPr>
          </w:pPr>
          <w:hyperlink w:anchor="_Toc232597098" w:history="1">
            <w:r w:rsidRPr="00C92BFB">
              <w:rPr>
                <w:rStyle w:val="aa"/>
                <w:rFonts w:hint="eastAsia"/>
                <w:noProof/>
              </w:rPr>
              <w:t>第三章</w:t>
            </w:r>
            <w:r>
              <w:rPr>
                <w:noProof/>
              </w:rPr>
              <w:tab/>
            </w:r>
            <w:r w:rsidRPr="00C92BFB">
              <w:rPr>
                <w:rStyle w:val="aa"/>
                <w:rFonts w:hint="eastAsia"/>
                <w:noProof/>
              </w:rPr>
              <w:t>グリーンＩＴ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099" w:history="1">
            <w:r w:rsidRPr="00C92BFB">
              <w:rPr>
                <w:rStyle w:val="aa"/>
                <w:rFonts w:hint="eastAsia"/>
                <w:noProof/>
              </w:rPr>
              <w:t>第一節　グリーンＩＴとは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100" w:history="1">
            <w:r w:rsidRPr="00C92BFB">
              <w:rPr>
                <w:rStyle w:val="aa"/>
                <w:rFonts w:hint="eastAsia"/>
                <w:noProof/>
              </w:rPr>
              <w:t>第二節　企業の取り組み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13"/>
            <w:tabs>
              <w:tab w:val="right" w:leader="dot" w:pos="8494"/>
            </w:tabs>
            <w:rPr>
              <w:noProof/>
            </w:rPr>
          </w:pPr>
          <w:hyperlink w:anchor="_Toc232597101" w:history="1">
            <w:r w:rsidRPr="00C92BFB">
              <w:rPr>
                <w:rStyle w:val="aa"/>
                <w:rFonts w:hint="eastAsia"/>
                <w:noProof/>
              </w:rPr>
              <w:t>第四章　ペーパーレス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102" w:history="1">
            <w:r w:rsidRPr="00C92BFB">
              <w:rPr>
                <w:rStyle w:val="aa"/>
                <w:rFonts w:hint="eastAsia"/>
                <w:noProof/>
              </w:rPr>
              <w:t>第一節　ペーパーレス化による効果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103" w:history="1">
            <w:r w:rsidRPr="00C92BFB">
              <w:rPr>
                <w:rStyle w:val="aa"/>
                <w:rFonts w:hint="eastAsia"/>
                <w:noProof/>
              </w:rPr>
              <w:t>第二節　ペーパーレスのある生活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13"/>
            <w:tabs>
              <w:tab w:val="right" w:leader="dot" w:pos="8494"/>
            </w:tabs>
            <w:rPr>
              <w:noProof/>
            </w:rPr>
          </w:pPr>
          <w:hyperlink w:anchor="_Toc232597104" w:history="1">
            <w:r w:rsidRPr="00C92BFB">
              <w:rPr>
                <w:rStyle w:val="aa"/>
                <w:rFonts w:hint="eastAsia"/>
                <w:noProof/>
              </w:rPr>
              <w:t>第五章　私の考えるグリーン</w:t>
            </w:r>
            <w:r w:rsidRPr="00C92BFB">
              <w:rPr>
                <w:rStyle w:val="aa"/>
                <w:noProof/>
              </w:rPr>
              <w:t>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105" w:history="1">
            <w:r w:rsidRPr="00C92BFB">
              <w:rPr>
                <w:rStyle w:val="aa"/>
                <w:rFonts w:hint="eastAsia"/>
                <w:noProof/>
              </w:rPr>
              <w:t>第一節　私たちに出来ること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597106" w:history="1">
            <w:r w:rsidRPr="00C92BFB">
              <w:rPr>
                <w:rStyle w:val="aa"/>
                <w:rFonts w:hint="eastAsia"/>
                <w:noProof/>
              </w:rPr>
              <w:t>第二節　新しいグリーン</w:t>
            </w:r>
            <w:r w:rsidRPr="00C92BFB">
              <w:rPr>
                <w:rStyle w:val="aa"/>
                <w:noProof/>
              </w:rPr>
              <w:t>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13"/>
            <w:tabs>
              <w:tab w:val="right" w:leader="dot" w:pos="8494"/>
            </w:tabs>
            <w:rPr>
              <w:noProof/>
            </w:rPr>
          </w:pPr>
          <w:hyperlink w:anchor="_Toc232597107" w:history="1">
            <w:r w:rsidRPr="00C92BFB">
              <w:rPr>
                <w:rStyle w:val="aa"/>
                <w:rFonts w:hint="eastAsia"/>
                <w:noProof/>
              </w:rPr>
              <w:t>第六章　おわりに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4BBD" w:rsidRDefault="00D74BBD">
          <w:pPr>
            <w:pStyle w:val="13"/>
            <w:tabs>
              <w:tab w:val="right" w:leader="dot" w:pos="8494"/>
            </w:tabs>
            <w:rPr>
              <w:noProof/>
            </w:rPr>
          </w:pPr>
          <w:hyperlink w:anchor="_Toc232597108" w:history="1">
            <w:r w:rsidRPr="00C92BFB">
              <w:rPr>
                <w:rStyle w:val="aa"/>
                <w:rFonts w:hint="eastAsia"/>
                <w:noProof/>
              </w:rPr>
              <w:t>参考文献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_Toc232597108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58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5879" w:rsidRDefault="00B60D5F">
          <w:r>
            <w:fldChar w:fldCharType="end"/>
          </w:r>
        </w:p>
      </w:sdtContent>
    </w:sdt>
    <w:p w:rsidR="00B807E0" w:rsidRDefault="00B807E0"/>
    <w:p w:rsidR="00245483" w:rsidRDefault="00245483"/>
    <w:p w:rsidR="00245483" w:rsidRDefault="00245483"/>
    <w:p w:rsidR="00245483" w:rsidRDefault="00245483">
      <w:pPr>
        <w:sectPr w:rsidR="00245483" w:rsidSect="00314E8E">
          <w:footerReference w:type="default" r:id="rId8"/>
          <w:pgSz w:w="11906" w:h="16838"/>
          <w:pgMar w:top="1985" w:right="1701" w:bottom="1701" w:left="1701" w:header="851" w:footer="992" w:gutter="0"/>
          <w:pgNumType w:fmt="lowerRoman" w:start="1"/>
          <w:cols w:space="425"/>
          <w:docGrid w:type="lines" w:linePitch="360"/>
        </w:sectPr>
      </w:pPr>
    </w:p>
    <w:p w:rsidR="004C32F4" w:rsidRDefault="00767E2C" w:rsidP="00767E2C">
      <w:pPr>
        <w:pStyle w:val="10"/>
        <w:numPr>
          <w:ilvl w:val="0"/>
          <w:numId w:val="5"/>
        </w:numPr>
      </w:pPr>
      <w:r>
        <w:rPr>
          <w:rFonts w:hint="eastAsia"/>
        </w:rPr>
        <w:lastRenderedPageBreak/>
        <w:t xml:space="preserve">　</w:t>
      </w:r>
      <w:bookmarkStart w:id="0" w:name="_Toc232597094"/>
      <w:r w:rsidR="004C32F4">
        <w:rPr>
          <w:rFonts w:hint="eastAsia"/>
        </w:rPr>
        <w:t>はじめに</w:t>
      </w:r>
      <w:bookmarkEnd w:id="0"/>
    </w:p>
    <w:p w:rsidR="004C32F4" w:rsidRDefault="00561996">
      <w:pPr>
        <w:widowControl/>
        <w:jc w:val="left"/>
      </w:pPr>
      <w:r>
        <w:rPr>
          <w:rFonts w:hint="eastAsia"/>
        </w:rPr>
        <w:t xml:space="preserve">　現代、</w:t>
      </w:r>
      <w:r>
        <w:rPr>
          <w:rFonts w:hint="eastAsia"/>
        </w:rPr>
        <w:t>IT</w:t>
      </w:r>
      <w:r>
        <w:rPr>
          <w:rFonts w:hint="eastAsia"/>
        </w:rPr>
        <w:t>という言葉が浸透している</w:t>
      </w:r>
      <w:r w:rsidR="008D181A">
        <w:rPr>
          <w:rFonts w:hint="eastAsia"/>
        </w:rPr>
        <w:t>。</w:t>
      </w:r>
      <w:r>
        <w:rPr>
          <w:rFonts w:hint="eastAsia"/>
        </w:rPr>
        <w:t>IT</w:t>
      </w:r>
      <w:r>
        <w:rPr>
          <w:rFonts w:hint="eastAsia"/>
        </w:rPr>
        <w:t>とは、</w:t>
      </w:r>
      <w:r w:rsidR="008D181A" w:rsidRPr="008D181A">
        <w:t>Information Technology</w:t>
      </w:r>
      <w:r w:rsidR="008D181A">
        <w:rPr>
          <w:rFonts w:hint="eastAsia"/>
        </w:rPr>
        <w:t>の略であり、</w:t>
      </w:r>
      <w:r w:rsidR="008D181A" w:rsidRPr="008D181A">
        <w:t>コンピュータやデータ通信に関する技術</w:t>
      </w:r>
      <w:r w:rsidR="008D181A">
        <w:rPr>
          <w:rFonts w:hint="eastAsia"/>
        </w:rPr>
        <w:t>を表す言葉である。</w:t>
      </w:r>
      <w:r w:rsidR="002C16E9">
        <w:rPr>
          <w:rFonts w:hint="eastAsia"/>
        </w:rPr>
        <w:t>この言葉が浸透したのも、その技術が近年著しく発達したことにある。</w:t>
      </w:r>
      <w:r w:rsidR="002C16E9">
        <w:rPr>
          <w:rFonts w:hint="eastAsia"/>
        </w:rPr>
        <w:t>IT</w:t>
      </w:r>
      <w:r w:rsidR="002C16E9">
        <w:rPr>
          <w:rFonts w:hint="eastAsia"/>
        </w:rPr>
        <w:t>の発達により、私たちの生活は便利で豊かになっていった。</w:t>
      </w:r>
      <w:r w:rsidR="00773B13">
        <w:rPr>
          <w:rFonts w:hint="eastAsia"/>
        </w:rPr>
        <w:t>しかし、私はその技術を、現代深刻である環境問題の解決へと、もっと活用していくことが可能だと考えているし、もっと活用すべきだと考えている。そうすれば、今よりも快適で便利な生活が待っていると私は思う。</w:t>
      </w:r>
    </w:p>
    <w:p w:rsidR="00E82763" w:rsidRDefault="00E82763">
      <w:pPr>
        <w:widowControl/>
        <w:jc w:val="left"/>
      </w:pPr>
    </w:p>
    <w:p w:rsidR="00A209EF" w:rsidRDefault="00A209EF">
      <w:pPr>
        <w:widowControl/>
        <w:jc w:val="left"/>
      </w:pPr>
    </w:p>
    <w:p w:rsidR="00767E2C" w:rsidRDefault="00FA712E" w:rsidP="00584F69">
      <w:pPr>
        <w:pStyle w:val="10"/>
        <w:numPr>
          <w:ilvl w:val="0"/>
          <w:numId w:val="5"/>
        </w:numPr>
      </w:pPr>
      <w:bookmarkStart w:id="1" w:name="_Toc232597095"/>
      <w:r>
        <w:rPr>
          <w:rFonts w:hint="eastAsia"/>
        </w:rPr>
        <w:t>これまでの</w:t>
      </w:r>
      <w:r>
        <w:rPr>
          <w:rFonts w:hint="eastAsia"/>
        </w:rPr>
        <w:t>IT</w:t>
      </w:r>
      <w:bookmarkEnd w:id="1"/>
    </w:p>
    <w:p w:rsidR="00584F69" w:rsidRDefault="00584F69" w:rsidP="00584F69">
      <w:r>
        <w:rPr>
          <w:rFonts w:hint="eastAsia"/>
        </w:rPr>
        <w:t xml:space="preserve">　この章では、これまでの</w:t>
      </w:r>
      <w:r>
        <w:rPr>
          <w:rFonts w:hint="eastAsia"/>
        </w:rPr>
        <w:t>IT</w:t>
      </w:r>
      <w:r>
        <w:rPr>
          <w:rFonts w:hint="eastAsia"/>
        </w:rPr>
        <w:t>が環境に及ぼしてきた影響を調べます。</w:t>
      </w:r>
    </w:p>
    <w:p w:rsidR="00C41FD9" w:rsidRDefault="00E3689D" w:rsidP="00E3689D">
      <w:pPr>
        <w:pStyle w:val="2"/>
      </w:pPr>
      <w:bookmarkStart w:id="2" w:name="_Toc232597096"/>
      <w:r>
        <w:rPr>
          <w:rFonts w:hint="eastAsia"/>
        </w:rPr>
        <w:t xml:space="preserve">第一節　</w:t>
      </w:r>
      <w:r w:rsidR="00A96CB7">
        <w:rPr>
          <w:rFonts w:hint="eastAsia"/>
        </w:rPr>
        <w:t>消費電力の拡大</w:t>
      </w:r>
      <w:bookmarkEnd w:id="2"/>
    </w:p>
    <w:p w:rsidR="00E3689D" w:rsidRDefault="0047136C" w:rsidP="00326272">
      <w:pPr>
        <w:pStyle w:val="2"/>
      </w:pPr>
      <w:bookmarkStart w:id="3" w:name="_Toc232597097"/>
      <w:r>
        <w:rPr>
          <w:rFonts w:hint="eastAsia"/>
        </w:rPr>
        <w:t xml:space="preserve">第二節　</w:t>
      </w:r>
      <w:r w:rsidR="000D71FA">
        <w:rPr>
          <w:rFonts w:hint="eastAsia"/>
        </w:rPr>
        <w:t>森林伐採</w:t>
      </w:r>
      <w:bookmarkEnd w:id="3"/>
    </w:p>
    <w:p w:rsidR="00A209EF" w:rsidRDefault="00A209EF" w:rsidP="00360A58"/>
    <w:p w:rsidR="00A209EF" w:rsidRDefault="00A209EF" w:rsidP="00360A58"/>
    <w:p w:rsidR="00955A50" w:rsidRDefault="002E13E7" w:rsidP="00A96CB7">
      <w:pPr>
        <w:pStyle w:val="10"/>
        <w:numPr>
          <w:ilvl w:val="0"/>
          <w:numId w:val="5"/>
        </w:numPr>
      </w:pPr>
      <w:bookmarkStart w:id="4" w:name="_Toc232597098"/>
      <w:r>
        <w:rPr>
          <w:rFonts w:hint="eastAsia"/>
        </w:rPr>
        <w:t>グリーンＩＴ</w:t>
      </w:r>
      <w:bookmarkEnd w:id="4"/>
    </w:p>
    <w:p w:rsidR="00A96CB7" w:rsidRDefault="00A96CB7" w:rsidP="00A96CB7">
      <w:r>
        <w:rPr>
          <w:rFonts w:hint="eastAsia"/>
        </w:rPr>
        <w:t xml:space="preserve">　この章では、これからのＩＴについて述べます。</w:t>
      </w:r>
    </w:p>
    <w:p w:rsidR="00C46F25" w:rsidRPr="00FF208B" w:rsidRDefault="00C46F25" w:rsidP="00C46F25">
      <w:pPr>
        <w:pStyle w:val="2"/>
      </w:pPr>
      <w:bookmarkStart w:id="5" w:name="_Toc232597099"/>
      <w:r>
        <w:rPr>
          <w:rFonts w:hint="eastAsia"/>
        </w:rPr>
        <w:t xml:space="preserve">第一節　</w:t>
      </w:r>
      <w:r w:rsidR="00A43D50">
        <w:rPr>
          <w:rFonts w:hint="eastAsia"/>
        </w:rPr>
        <w:t>グリーンＩＴとは</w:t>
      </w:r>
      <w:bookmarkEnd w:id="5"/>
    </w:p>
    <w:p w:rsidR="00360A58" w:rsidRDefault="00360A58" w:rsidP="00CA3A5B">
      <w:pPr>
        <w:pStyle w:val="2"/>
      </w:pPr>
      <w:bookmarkStart w:id="6" w:name="_Toc232597100"/>
      <w:r>
        <w:rPr>
          <w:rFonts w:hint="eastAsia"/>
        </w:rPr>
        <w:t xml:space="preserve">第二節　</w:t>
      </w:r>
      <w:r w:rsidR="00A43D50">
        <w:rPr>
          <w:rFonts w:hint="eastAsia"/>
        </w:rPr>
        <w:t>企業の取り組み</w:t>
      </w:r>
      <w:bookmarkEnd w:id="6"/>
    </w:p>
    <w:p w:rsidR="00360A58" w:rsidRDefault="00360A58" w:rsidP="00955A50"/>
    <w:p w:rsidR="00A209EF" w:rsidRPr="00A209EF" w:rsidRDefault="00A209EF" w:rsidP="00955A50"/>
    <w:p w:rsidR="00955A50" w:rsidRDefault="00023970" w:rsidP="00023970">
      <w:pPr>
        <w:pStyle w:val="10"/>
      </w:pPr>
      <w:bookmarkStart w:id="7" w:name="_Toc232597101"/>
      <w:r>
        <w:rPr>
          <w:rFonts w:hint="eastAsia"/>
        </w:rPr>
        <w:t xml:space="preserve">第四章　</w:t>
      </w:r>
      <w:r w:rsidR="00E3689D">
        <w:rPr>
          <w:rFonts w:hint="eastAsia"/>
        </w:rPr>
        <w:t>ペーパーレス</w:t>
      </w:r>
      <w:bookmarkEnd w:id="7"/>
    </w:p>
    <w:p w:rsidR="0047136C" w:rsidRPr="0047136C" w:rsidRDefault="0047136C" w:rsidP="00815826">
      <w:pPr>
        <w:pStyle w:val="2"/>
      </w:pPr>
      <w:bookmarkStart w:id="8" w:name="_Toc232597102"/>
      <w:r>
        <w:rPr>
          <w:rFonts w:hint="eastAsia"/>
        </w:rPr>
        <w:t>第一節　ペーパーレス</w:t>
      </w:r>
      <w:r w:rsidR="007A544D">
        <w:rPr>
          <w:rFonts w:hint="eastAsia"/>
        </w:rPr>
        <w:t>化</w:t>
      </w:r>
      <w:r>
        <w:rPr>
          <w:rFonts w:hint="eastAsia"/>
        </w:rPr>
        <w:t>による効果</w:t>
      </w:r>
      <w:bookmarkEnd w:id="8"/>
    </w:p>
    <w:p w:rsidR="00A70CCB" w:rsidRDefault="00A70CCB" w:rsidP="00815826">
      <w:pPr>
        <w:pStyle w:val="2"/>
      </w:pPr>
      <w:bookmarkStart w:id="9" w:name="_Toc232597103"/>
      <w:r>
        <w:rPr>
          <w:rFonts w:hint="eastAsia"/>
        </w:rPr>
        <w:t>第二節　ペーパーレスのある生活</w:t>
      </w:r>
      <w:bookmarkEnd w:id="9"/>
    </w:p>
    <w:p w:rsidR="00301A6B" w:rsidRPr="00A209EF" w:rsidRDefault="00301A6B" w:rsidP="00023970"/>
    <w:p w:rsidR="00023970" w:rsidRDefault="00023970">
      <w:pPr>
        <w:widowControl/>
        <w:jc w:val="left"/>
      </w:pPr>
    </w:p>
    <w:p w:rsidR="00023970" w:rsidRDefault="00023970" w:rsidP="00023970">
      <w:pPr>
        <w:pStyle w:val="10"/>
      </w:pPr>
      <w:bookmarkStart w:id="10" w:name="_Toc232597104"/>
      <w:r>
        <w:rPr>
          <w:rFonts w:hint="eastAsia"/>
        </w:rPr>
        <w:t>第五章</w:t>
      </w:r>
      <w:r w:rsidR="00E3689D">
        <w:rPr>
          <w:rFonts w:hint="eastAsia"/>
        </w:rPr>
        <w:t xml:space="preserve">　</w:t>
      </w:r>
      <w:r w:rsidR="00301A6B">
        <w:rPr>
          <w:rFonts w:hint="eastAsia"/>
        </w:rPr>
        <w:t>私の考えるグリーン</w:t>
      </w:r>
      <w:r w:rsidR="00301A6B">
        <w:rPr>
          <w:rFonts w:hint="eastAsia"/>
        </w:rPr>
        <w:t>IT</w:t>
      </w:r>
      <w:bookmarkEnd w:id="10"/>
    </w:p>
    <w:p w:rsidR="00782A63" w:rsidRPr="00782A63" w:rsidRDefault="00782A63" w:rsidP="00782A63">
      <w:pPr>
        <w:pStyle w:val="2"/>
      </w:pPr>
      <w:bookmarkStart w:id="11" w:name="_Toc232597105"/>
      <w:r w:rsidRPr="00782A63">
        <w:rPr>
          <w:rFonts w:hint="eastAsia"/>
        </w:rPr>
        <w:t xml:space="preserve">第一節　</w:t>
      </w:r>
      <w:r w:rsidR="00A225AB">
        <w:rPr>
          <w:rFonts w:hint="eastAsia"/>
        </w:rPr>
        <w:t>私たちに出来ること</w:t>
      </w:r>
      <w:bookmarkEnd w:id="11"/>
    </w:p>
    <w:p w:rsidR="00782A63" w:rsidRPr="00782A63" w:rsidRDefault="00782A63" w:rsidP="00782A63">
      <w:pPr>
        <w:pStyle w:val="2"/>
      </w:pPr>
      <w:bookmarkStart w:id="12" w:name="_Toc232597106"/>
      <w:r>
        <w:rPr>
          <w:rFonts w:hint="eastAsia"/>
        </w:rPr>
        <w:t xml:space="preserve">第二節　</w:t>
      </w:r>
      <w:r w:rsidR="00A225AB">
        <w:rPr>
          <w:rFonts w:hint="eastAsia"/>
        </w:rPr>
        <w:t>新しいグリーン</w:t>
      </w:r>
      <w:r w:rsidR="00A225AB">
        <w:rPr>
          <w:rFonts w:hint="eastAsia"/>
        </w:rPr>
        <w:t>IT</w:t>
      </w:r>
      <w:bookmarkEnd w:id="12"/>
    </w:p>
    <w:p w:rsidR="00301A6B" w:rsidRDefault="00301A6B" w:rsidP="00301A6B"/>
    <w:p w:rsidR="00A209EF" w:rsidRPr="00A209EF" w:rsidRDefault="00A209EF" w:rsidP="00301A6B"/>
    <w:p w:rsidR="00D12BC9" w:rsidRPr="00301A6B" w:rsidRDefault="00D12BC9" w:rsidP="00D12BC9">
      <w:pPr>
        <w:pStyle w:val="10"/>
      </w:pPr>
      <w:bookmarkStart w:id="13" w:name="_Toc232597107"/>
      <w:r>
        <w:rPr>
          <w:rFonts w:hint="eastAsia"/>
        </w:rPr>
        <w:t>第六章　おわりに</w:t>
      </w:r>
      <w:bookmarkEnd w:id="13"/>
    </w:p>
    <w:p w:rsidR="00023970" w:rsidRDefault="00023970">
      <w:pPr>
        <w:widowControl/>
        <w:jc w:val="left"/>
      </w:pPr>
    </w:p>
    <w:p w:rsidR="00A209EF" w:rsidRDefault="00A209EF">
      <w:pPr>
        <w:widowControl/>
        <w:jc w:val="left"/>
      </w:pPr>
    </w:p>
    <w:p w:rsidR="00023970" w:rsidRDefault="00023970" w:rsidP="00023970">
      <w:pPr>
        <w:pStyle w:val="10"/>
      </w:pPr>
      <w:bookmarkStart w:id="14" w:name="_Toc232597108"/>
      <w:r>
        <w:rPr>
          <w:rFonts w:hint="eastAsia"/>
        </w:rPr>
        <w:t>参考文献</w:t>
      </w:r>
      <w:bookmarkEnd w:id="14"/>
    </w:p>
    <w:p w:rsidR="00023970" w:rsidRPr="00023970" w:rsidRDefault="00023970" w:rsidP="00023970"/>
    <w:sectPr w:rsidR="00023970" w:rsidRPr="00023970" w:rsidSect="0069340D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F3" w:rsidRDefault="00C72FF3" w:rsidP="00362375">
      <w:r>
        <w:separator/>
      </w:r>
    </w:p>
  </w:endnote>
  <w:endnote w:type="continuationSeparator" w:id="0">
    <w:p w:rsidR="00C72FF3" w:rsidRDefault="00C72FF3" w:rsidP="0036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5000"/>
      <w:docPartObj>
        <w:docPartGallery w:val="Page Numbers (Bottom of Page)"/>
        <w:docPartUnique/>
      </w:docPartObj>
    </w:sdtPr>
    <w:sdtContent>
      <w:p w:rsidR="00314E8E" w:rsidRDefault="00B60D5F">
        <w:pPr>
          <w:pStyle w:val="a5"/>
          <w:jc w:val="center"/>
        </w:pPr>
        <w:fldSimple w:instr=" PAGE   \* MERGEFORMAT ">
          <w:r w:rsidR="001158F0" w:rsidRPr="001158F0">
            <w:rPr>
              <w:noProof/>
              <w:lang w:val="ja-JP"/>
            </w:rPr>
            <w:t>i</w:t>
          </w:r>
        </w:fldSimple>
      </w:p>
    </w:sdtContent>
  </w:sdt>
  <w:p w:rsidR="00314E8E" w:rsidRDefault="00314E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F3" w:rsidRDefault="00C72FF3" w:rsidP="00362375">
      <w:r>
        <w:separator/>
      </w:r>
    </w:p>
  </w:footnote>
  <w:footnote w:type="continuationSeparator" w:id="0">
    <w:p w:rsidR="00C72FF3" w:rsidRDefault="00C72FF3" w:rsidP="00362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D1B"/>
    <w:multiLevelType w:val="hybridMultilevel"/>
    <w:tmpl w:val="F8AA4750"/>
    <w:lvl w:ilvl="0" w:tplc="1088A99A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1251D0"/>
    <w:multiLevelType w:val="hybridMultilevel"/>
    <w:tmpl w:val="5DE8E982"/>
    <w:lvl w:ilvl="0" w:tplc="E1AE5AAE">
      <w:start w:val="1"/>
      <w:numFmt w:val="japaneseCounting"/>
      <w:lvlText w:val="第%1章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>
    <w:nsid w:val="25927DC9"/>
    <w:multiLevelType w:val="hybridMultilevel"/>
    <w:tmpl w:val="D37A6722"/>
    <w:lvl w:ilvl="0" w:tplc="5090F350">
      <w:start w:val="1"/>
      <w:numFmt w:val="japaneseCounting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FA2F4E"/>
    <w:multiLevelType w:val="hybridMultilevel"/>
    <w:tmpl w:val="DBA25AE8"/>
    <w:lvl w:ilvl="0" w:tplc="C7FED5F6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116308"/>
    <w:multiLevelType w:val="hybridMultilevel"/>
    <w:tmpl w:val="84A06FA2"/>
    <w:lvl w:ilvl="0" w:tplc="B7DADC22">
      <w:start w:val="1"/>
      <w:numFmt w:val="japaneseCounting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2640BD"/>
    <w:multiLevelType w:val="hybridMultilevel"/>
    <w:tmpl w:val="8E364D0C"/>
    <w:lvl w:ilvl="0" w:tplc="130E59B8">
      <w:start w:val="1"/>
      <w:numFmt w:val="japaneseCounting"/>
      <w:pStyle w:val="1"/>
      <w:lvlText w:val="第%1章"/>
      <w:lvlJc w:val="left"/>
      <w:pPr>
        <w:ind w:left="2988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E6213E"/>
    <w:multiLevelType w:val="hybridMultilevel"/>
    <w:tmpl w:val="E67CB296"/>
    <w:lvl w:ilvl="0" w:tplc="3AB2415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483"/>
    <w:rsid w:val="00023970"/>
    <w:rsid w:val="00026EE7"/>
    <w:rsid w:val="00043462"/>
    <w:rsid w:val="000D04AE"/>
    <w:rsid w:val="000D71FA"/>
    <w:rsid w:val="001158F0"/>
    <w:rsid w:val="00125AC3"/>
    <w:rsid w:val="00195B07"/>
    <w:rsid w:val="00245483"/>
    <w:rsid w:val="00266D1F"/>
    <w:rsid w:val="002C16E9"/>
    <w:rsid w:val="002E13E7"/>
    <w:rsid w:val="00301A6B"/>
    <w:rsid w:val="00314E8E"/>
    <w:rsid w:val="00326272"/>
    <w:rsid w:val="00341E50"/>
    <w:rsid w:val="00360A58"/>
    <w:rsid w:val="00362375"/>
    <w:rsid w:val="0047136C"/>
    <w:rsid w:val="004C1973"/>
    <w:rsid w:val="004C32F4"/>
    <w:rsid w:val="004F5235"/>
    <w:rsid w:val="0051552B"/>
    <w:rsid w:val="00561996"/>
    <w:rsid w:val="00584F69"/>
    <w:rsid w:val="005C2F93"/>
    <w:rsid w:val="00627D46"/>
    <w:rsid w:val="00630F0A"/>
    <w:rsid w:val="006771B0"/>
    <w:rsid w:val="0069340D"/>
    <w:rsid w:val="006D3558"/>
    <w:rsid w:val="006F5879"/>
    <w:rsid w:val="00767E2C"/>
    <w:rsid w:val="00773B13"/>
    <w:rsid w:val="00782A63"/>
    <w:rsid w:val="007A544D"/>
    <w:rsid w:val="007B1D7B"/>
    <w:rsid w:val="007B69F9"/>
    <w:rsid w:val="00813518"/>
    <w:rsid w:val="00815826"/>
    <w:rsid w:val="00824F9C"/>
    <w:rsid w:val="00891A93"/>
    <w:rsid w:val="008A1DC9"/>
    <w:rsid w:val="008D181A"/>
    <w:rsid w:val="00917B09"/>
    <w:rsid w:val="00955A50"/>
    <w:rsid w:val="00960C80"/>
    <w:rsid w:val="00972F16"/>
    <w:rsid w:val="009B2A16"/>
    <w:rsid w:val="009C012A"/>
    <w:rsid w:val="009F7FD4"/>
    <w:rsid w:val="00A209EF"/>
    <w:rsid w:val="00A225AB"/>
    <w:rsid w:val="00A43D50"/>
    <w:rsid w:val="00A70162"/>
    <w:rsid w:val="00A70CCB"/>
    <w:rsid w:val="00A86AAA"/>
    <w:rsid w:val="00A96CB7"/>
    <w:rsid w:val="00AC7462"/>
    <w:rsid w:val="00B34A31"/>
    <w:rsid w:val="00B60D5F"/>
    <w:rsid w:val="00B7452B"/>
    <w:rsid w:val="00B807E0"/>
    <w:rsid w:val="00BB3C01"/>
    <w:rsid w:val="00BC45CB"/>
    <w:rsid w:val="00BD611E"/>
    <w:rsid w:val="00BF129A"/>
    <w:rsid w:val="00C361BA"/>
    <w:rsid w:val="00C41FD9"/>
    <w:rsid w:val="00C46F25"/>
    <w:rsid w:val="00C6605A"/>
    <w:rsid w:val="00C72FF3"/>
    <w:rsid w:val="00CA3A5B"/>
    <w:rsid w:val="00D12BC9"/>
    <w:rsid w:val="00D21EF2"/>
    <w:rsid w:val="00D6513A"/>
    <w:rsid w:val="00D74BBD"/>
    <w:rsid w:val="00DB1624"/>
    <w:rsid w:val="00E3689D"/>
    <w:rsid w:val="00E55813"/>
    <w:rsid w:val="00E82763"/>
    <w:rsid w:val="00F20023"/>
    <w:rsid w:val="00F55BC4"/>
    <w:rsid w:val="00F7070D"/>
    <w:rsid w:val="00F93E55"/>
    <w:rsid w:val="00FA712E"/>
    <w:rsid w:val="00FC5EF7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1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955A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368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2375"/>
  </w:style>
  <w:style w:type="paragraph" w:styleId="a5">
    <w:name w:val="footer"/>
    <w:basedOn w:val="a"/>
    <w:link w:val="a6"/>
    <w:uiPriority w:val="99"/>
    <w:unhideWhenUsed/>
    <w:rsid w:val="00362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375"/>
  </w:style>
  <w:style w:type="character" w:customStyle="1" w:styleId="11">
    <w:name w:val="見出し 1 (文字)"/>
    <w:basedOn w:val="a0"/>
    <w:link w:val="10"/>
    <w:uiPriority w:val="9"/>
    <w:rsid w:val="00955A5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55A50"/>
    <w:pPr>
      <w:ind w:leftChars="400" w:left="840"/>
    </w:pPr>
  </w:style>
  <w:style w:type="paragraph" w:customStyle="1" w:styleId="1">
    <w:name w:val="スタイル1"/>
    <w:basedOn w:val="a7"/>
    <w:link w:val="12"/>
    <w:qFormat/>
    <w:rsid w:val="00955A50"/>
    <w:pPr>
      <w:numPr>
        <w:numId w:val="3"/>
      </w:numPr>
      <w:ind w:leftChars="0" w:left="0"/>
    </w:pPr>
  </w:style>
  <w:style w:type="character" w:customStyle="1" w:styleId="a8">
    <w:name w:val="リスト段落 (文字)"/>
    <w:basedOn w:val="a0"/>
    <w:link w:val="a7"/>
    <w:uiPriority w:val="34"/>
    <w:rsid w:val="00955A50"/>
  </w:style>
  <w:style w:type="character" w:customStyle="1" w:styleId="12">
    <w:name w:val="スタイル1 (文字)"/>
    <w:basedOn w:val="a8"/>
    <w:link w:val="1"/>
    <w:rsid w:val="00955A50"/>
  </w:style>
  <w:style w:type="paragraph" w:styleId="a9">
    <w:name w:val="TOC Heading"/>
    <w:basedOn w:val="10"/>
    <w:next w:val="a"/>
    <w:uiPriority w:val="39"/>
    <w:semiHidden/>
    <w:unhideWhenUsed/>
    <w:qFormat/>
    <w:rsid w:val="006F587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F5879"/>
  </w:style>
  <w:style w:type="character" w:styleId="aa">
    <w:name w:val="Hyperlink"/>
    <w:basedOn w:val="a0"/>
    <w:uiPriority w:val="99"/>
    <w:unhideWhenUsed/>
    <w:rsid w:val="006F587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F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3689D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C46F25"/>
    <w:pPr>
      <w:ind w:leftChars="100" w:left="210"/>
    </w:pPr>
  </w:style>
  <w:style w:type="paragraph" w:styleId="ad">
    <w:name w:val="No Spacing"/>
    <w:link w:val="ae"/>
    <w:uiPriority w:val="1"/>
    <w:qFormat/>
    <w:rsid w:val="00A209EF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209EF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3C38-4E0C-4D84-B375-B10A7A4D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d.kubo</cp:lastModifiedBy>
  <cp:revision>5</cp:revision>
  <cp:lastPrinted>2009-06-12T10:10:00Z</cp:lastPrinted>
  <dcterms:created xsi:type="dcterms:W3CDTF">2009-06-12T10:07:00Z</dcterms:created>
  <dcterms:modified xsi:type="dcterms:W3CDTF">2009-06-12T10:10:00Z</dcterms:modified>
</cp:coreProperties>
</file>