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57" w:rsidRDefault="00CA3029" w:rsidP="00CA3029">
      <w:pPr>
        <w:jc w:val="center"/>
        <w:rPr>
          <w:b/>
          <w:sz w:val="28"/>
          <w:szCs w:val="28"/>
        </w:rPr>
      </w:pPr>
      <w:r w:rsidRPr="00CA3029">
        <w:rPr>
          <w:rFonts w:hint="eastAsia"/>
          <w:b/>
          <w:sz w:val="28"/>
          <w:szCs w:val="28"/>
        </w:rPr>
        <w:t>題「雨つ通ひ路」</w:t>
      </w:r>
    </w:p>
    <w:p w:rsidR="00CA3029" w:rsidRDefault="00CA3029" w:rsidP="00CA3029">
      <w:pPr>
        <w:jc w:val="center"/>
        <w:rPr>
          <w:szCs w:val="21"/>
        </w:rPr>
      </w:pPr>
      <w:r>
        <w:rPr>
          <w:rFonts w:hint="eastAsia"/>
          <w:szCs w:val="21"/>
        </w:rPr>
        <w:t>脚本案まとめ</w:t>
      </w:r>
    </w:p>
    <w:p w:rsidR="00CA3029" w:rsidRDefault="00CA3029" w:rsidP="00CA3029">
      <w:pPr>
        <w:rPr>
          <w:rFonts w:asciiTheme="majorEastAsia" w:eastAsiaTheme="majorEastAsia" w:hAnsiTheme="majorEastAsia"/>
          <w:b/>
        </w:rPr>
      </w:pPr>
    </w:p>
    <w:p w:rsidR="00CA3029" w:rsidRPr="008E7202" w:rsidRDefault="00CA3029" w:rsidP="00983A06">
      <w:pPr>
        <w:spacing w:line="360" w:lineRule="auto"/>
        <w:rPr>
          <w:rFonts w:asciiTheme="majorEastAsia" w:eastAsiaTheme="majorEastAsia" w:hAnsiTheme="majorEastAsia"/>
        </w:rPr>
      </w:pPr>
      <w:r>
        <w:rPr>
          <w:rFonts w:asciiTheme="majorEastAsia" w:eastAsiaTheme="majorEastAsia" w:hAnsiTheme="majorEastAsia" w:hint="eastAsia"/>
          <w:b/>
        </w:rPr>
        <w:t>原案</w:t>
      </w:r>
      <w:r w:rsidRPr="008E7202">
        <w:rPr>
          <w:rFonts w:asciiTheme="majorEastAsia" w:eastAsiaTheme="majorEastAsia" w:hAnsiTheme="majorEastAsia" w:hint="eastAsia"/>
          <w:b/>
        </w:rPr>
        <w:t>「公達（きんだち）に狐化けたり宵の春」</w:t>
      </w:r>
      <w:r>
        <w:rPr>
          <w:rFonts w:asciiTheme="majorEastAsia" w:eastAsiaTheme="majorEastAsia" w:hAnsiTheme="majorEastAsia" w:hint="eastAsia"/>
          <w:b/>
        </w:rPr>
        <w:t>（与謝蕪村句）より</w:t>
      </w:r>
    </w:p>
    <w:p w:rsidR="00CA3029" w:rsidRPr="008E7202" w:rsidRDefault="00CA3029" w:rsidP="00983A06">
      <w:pPr>
        <w:spacing w:line="360" w:lineRule="auto"/>
        <w:rPr>
          <w:rFonts w:asciiTheme="majorEastAsia" w:eastAsiaTheme="majorEastAsia" w:hAnsiTheme="majorEastAsia"/>
          <w:b/>
        </w:rPr>
      </w:pPr>
      <w:r w:rsidRPr="008E7202">
        <w:rPr>
          <w:rFonts w:asciiTheme="majorEastAsia" w:eastAsiaTheme="majorEastAsia" w:hAnsiTheme="majorEastAsia" w:hint="eastAsia"/>
          <w:b/>
        </w:rPr>
        <w:t>「春の宵はものの形も音も、ぼうっとかすんで、やわらかく呼吸しているようだ。湿気の多い風土の一特徴だが明るくも暗くもない、えもいわれぬ光が充満している中から、何が動き出すか。」（高橋順子、P12引用）</w:t>
      </w:r>
    </w:p>
    <w:p w:rsidR="00CA3029" w:rsidRPr="008E7202" w:rsidRDefault="00CA3029" w:rsidP="00983A06">
      <w:pPr>
        <w:spacing w:line="360" w:lineRule="auto"/>
        <w:rPr>
          <w:rFonts w:asciiTheme="majorEastAsia" w:eastAsiaTheme="majorEastAsia" w:hAnsiTheme="majorEastAsia"/>
        </w:rPr>
      </w:pPr>
    </w:p>
    <w:p w:rsidR="00742144" w:rsidRDefault="00CA3029"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「狐」</w:t>
      </w:r>
      <w:r w:rsidRPr="008E7202">
        <w:rPr>
          <w:rFonts w:asciiTheme="majorEastAsia" w:eastAsiaTheme="majorEastAsia" w:hAnsiTheme="majorEastAsia" w:hint="eastAsia"/>
        </w:rPr>
        <w:t>が醸し出す妖しくも幻想的な雰囲気</w:t>
      </w:r>
      <w:r w:rsidR="00742144">
        <w:rPr>
          <w:rFonts w:asciiTheme="majorEastAsia" w:eastAsiaTheme="majorEastAsia" w:hAnsiTheme="majorEastAsia" w:hint="eastAsia"/>
        </w:rPr>
        <w:t>に包まれた祠</w:t>
      </w:r>
      <w:r>
        <w:rPr>
          <w:rFonts w:asciiTheme="majorEastAsia" w:eastAsiaTheme="majorEastAsia" w:hAnsiTheme="majorEastAsia" w:hint="eastAsia"/>
        </w:rPr>
        <w:t>。</w:t>
      </w:r>
    </w:p>
    <w:p w:rsidR="00CA3029" w:rsidRDefault="00CA3029" w:rsidP="00983A06">
      <w:pPr>
        <w:spacing w:line="360" w:lineRule="auto"/>
        <w:rPr>
          <w:rFonts w:asciiTheme="majorEastAsia" w:eastAsiaTheme="majorEastAsia" w:hAnsiTheme="majorEastAsia"/>
        </w:rPr>
      </w:pPr>
      <w:r w:rsidRPr="008E7202">
        <w:rPr>
          <w:rFonts w:asciiTheme="majorEastAsia" w:eastAsiaTheme="majorEastAsia" w:hAnsiTheme="majorEastAsia" w:hint="eastAsia"/>
        </w:rPr>
        <w:t>古森の中朧灯りのもと</w:t>
      </w:r>
      <w:r>
        <w:rPr>
          <w:rFonts w:asciiTheme="majorEastAsia" w:eastAsiaTheme="majorEastAsia" w:hAnsiTheme="majorEastAsia" w:hint="eastAsia"/>
        </w:rPr>
        <w:t>、今宵も</w:t>
      </w:r>
      <w:r w:rsidR="00282D3E">
        <w:rPr>
          <w:rFonts w:asciiTheme="majorEastAsia" w:eastAsiaTheme="majorEastAsia" w:hAnsiTheme="majorEastAsia"/>
        </w:rPr>
        <w:ruby>
          <w:rubyPr>
            <w:rubyAlign w:val="distributeSpace"/>
            <w:hps w:val="10"/>
            <w:hpsRaise w:val="18"/>
            <w:hpsBaseText w:val="21"/>
            <w:lid w:val="ja-JP"/>
          </w:rubyPr>
          <w:rt>
            <w:r w:rsidR="00CA3029" w:rsidRPr="00CA3029">
              <w:rPr>
                <w:rFonts w:ascii="ＭＳ ゴシック" w:eastAsia="ＭＳ ゴシック" w:hAnsi="ＭＳ ゴシック"/>
                <w:sz w:val="10"/>
              </w:rPr>
              <w:t>あやかし</w:t>
            </w:r>
          </w:rt>
          <w:rubyBase>
            <w:r w:rsidR="00CA3029">
              <w:rPr>
                <w:rFonts w:asciiTheme="majorEastAsia" w:eastAsiaTheme="majorEastAsia" w:hAnsiTheme="majorEastAsia"/>
              </w:rPr>
              <w:t>妖</w:t>
            </w:r>
          </w:rubyBase>
        </w:ruby>
      </w:r>
      <w:r>
        <w:rPr>
          <w:rFonts w:asciiTheme="majorEastAsia" w:eastAsiaTheme="majorEastAsia" w:hAnsiTheme="majorEastAsia" w:hint="eastAsia"/>
        </w:rPr>
        <w:t>たち</w:t>
      </w:r>
      <w:r w:rsidRPr="008E7202">
        <w:rPr>
          <w:rFonts w:asciiTheme="majorEastAsia" w:eastAsiaTheme="majorEastAsia" w:hAnsiTheme="majorEastAsia" w:hint="eastAsia"/>
        </w:rPr>
        <w:t>が舞い踊る</w:t>
      </w:r>
      <w:r>
        <w:rPr>
          <w:rFonts w:asciiTheme="majorEastAsia" w:eastAsiaTheme="majorEastAsia" w:hAnsiTheme="majorEastAsia" w:hint="eastAsia"/>
        </w:rPr>
        <w:t>――</w:t>
      </w:r>
    </w:p>
    <w:p w:rsidR="00CA3029" w:rsidRDefault="00BC3232" w:rsidP="00983A06">
      <w:pPr>
        <w:spacing w:line="360" w:lineRule="auto"/>
        <w:rPr>
          <w:rFonts w:asciiTheme="majorEastAsia" w:eastAsiaTheme="majorEastAsia" w:hAnsiTheme="majorEastAsia"/>
        </w:rPr>
      </w:pPr>
      <w:r>
        <w:rPr>
          <w:rFonts w:asciiTheme="majorEastAsia" w:eastAsiaTheme="majorEastAsia" w:hAnsiTheme="majorEastAsia" w:hint="eastAsia"/>
        </w:rPr>
        <w:t>《OP》</w:t>
      </w:r>
    </w:p>
    <w:p w:rsidR="00CA3029" w:rsidRDefault="00BC3232" w:rsidP="00983A06">
      <w:pPr>
        <w:spacing w:line="360" w:lineRule="auto"/>
        <w:rPr>
          <w:rFonts w:asciiTheme="majorEastAsia" w:eastAsiaTheme="majorEastAsia" w:hAnsiTheme="majorEastAsia"/>
        </w:rPr>
      </w:pPr>
      <w:r>
        <w:rPr>
          <w:rFonts w:asciiTheme="majorEastAsia" w:eastAsiaTheme="majorEastAsia" w:hAnsiTheme="majorEastAsia" w:hint="eastAsia"/>
        </w:rPr>
        <w:t>赤い雨傘をさした一人の男が、色のない、蠢く雑踏の中にある人の面影を追い求めて立ち尽くしている。</w:t>
      </w:r>
      <w:r w:rsidR="00E40087">
        <w:rPr>
          <w:rFonts w:asciiTheme="majorEastAsia" w:eastAsiaTheme="majorEastAsia" w:hAnsiTheme="majorEastAsia" w:hint="eastAsia"/>
        </w:rPr>
        <w:t>（EDと同一空間）</w:t>
      </w:r>
      <w:r>
        <w:rPr>
          <w:rFonts w:asciiTheme="majorEastAsia" w:eastAsiaTheme="majorEastAsia" w:hAnsiTheme="majorEastAsia" w:hint="eastAsia"/>
        </w:rPr>
        <w:t>男は、じっとこちらを見つめ、まなざしを残して去る。</w:t>
      </w:r>
    </w:p>
    <w:p w:rsidR="00BC3232" w:rsidRDefault="00BC3232" w:rsidP="00983A06">
      <w:pPr>
        <w:spacing w:line="360" w:lineRule="auto"/>
        <w:rPr>
          <w:rFonts w:asciiTheme="majorEastAsia" w:eastAsiaTheme="majorEastAsia" w:hAnsiTheme="majorEastAsia"/>
        </w:rPr>
      </w:pPr>
    </w:p>
    <w:p w:rsidR="00BC3232" w:rsidRDefault="00BC3232" w:rsidP="00983A06">
      <w:pPr>
        <w:spacing w:line="360" w:lineRule="auto"/>
        <w:rPr>
          <w:rFonts w:asciiTheme="majorEastAsia" w:eastAsiaTheme="majorEastAsia" w:hAnsiTheme="majorEastAsia"/>
        </w:rPr>
      </w:pPr>
      <w:r>
        <w:rPr>
          <w:rFonts w:asciiTheme="majorEastAsia" w:eastAsiaTheme="majorEastAsia" w:hAnsiTheme="majorEastAsia" w:hint="eastAsia"/>
        </w:rPr>
        <w:t>《転換》</w:t>
      </w:r>
    </w:p>
    <w:p w:rsidR="00CA3029" w:rsidRPr="00BC3232" w:rsidRDefault="00BC3232" w:rsidP="00983A06">
      <w:pPr>
        <w:pStyle w:val="a3"/>
        <w:numPr>
          <w:ilvl w:val="0"/>
          <w:numId w:val="3"/>
        </w:numPr>
        <w:spacing w:line="360" w:lineRule="auto"/>
        <w:ind w:leftChars="0"/>
        <w:rPr>
          <w:rFonts w:asciiTheme="majorEastAsia" w:eastAsiaTheme="majorEastAsia" w:hAnsiTheme="majorEastAsia"/>
        </w:rPr>
      </w:pPr>
      <w:r>
        <w:rPr>
          <w:rFonts w:asciiTheme="majorEastAsia" w:eastAsiaTheme="majorEastAsia" w:hAnsiTheme="majorEastAsia" w:hint="eastAsia"/>
        </w:rPr>
        <w:t>森の中を惑いながら茂みを掻き分ける視点――</w:t>
      </w:r>
      <w:r w:rsidR="00680432">
        <w:rPr>
          <w:rFonts w:asciiTheme="majorEastAsia" w:eastAsiaTheme="majorEastAsia" w:hAnsiTheme="majorEastAsia" w:hint="eastAsia"/>
        </w:rPr>
        <w:t>燈籠にぽっ、ぽっと妖しげな明りがともる(映像的に可能であれば)</w:t>
      </w:r>
    </w:p>
    <w:p w:rsidR="00742144" w:rsidRPr="00742144" w:rsidRDefault="00680432" w:rsidP="00983A06">
      <w:pPr>
        <w:pStyle w:val="a3"/>
        <w:numPr>
          <w:ilvl w:val="0"/>
          <w:numId w:val="3"/>
        </w:numPr>
        <w:spacing w:line="360" w:lineRule="auto"/>
        <w:ind w:leftChars="0"/>
        <w:rPr>
          <w:rFonts w:asciiTheme="majorEastAsia" w:eastAsiaTheme="majorEastAsia" w:hAnsiTheme="majorEastAsia" w:hint="eastAsia"/>
        </w:rPr>
      </w:pPr>
      <w:r w:rsidRPr="00680432">
        <w:rPr>
          <w:rFonts w:asciiTheme="majorEastAsia" w:eastAsiaTheme="majorEastAsia" w:hAnsiTheme="majorEastAsia" w:hint="eastAsia"/>
        </w:rPr>
        <w:t>道が開けると、そこは</w:t>
      </w:r>
      <w:r w:rsidR="00CA3029" w:rsidRPr="00680432">
        <w:rPr>
          <w:rFonts w:asciiTheme="majorEastAsia" w:eastAsiaTheme="majorEastAsia" w:hAnsiTheme="majorEastAsia" w:hint="eastAsia"/>
        </w:rPr>
        <w:t>古森の中の御社。そこに二対の駒狐</w:t>
      </w:r>
      <w:r w:rsidRPr="00680432">
        <w:rPr>
          <w:rFonts w:asciiTheme="majorEastAsia" w:eastAsiaTheme="majorEastAsia" w:hAnsiTheme="majorEastAsia" w:hint="eastAsia"/>
        </w:rPr>
        <w:t>の石像が建っている。</w:t>
      </w:r>
      <w:r w:rsidR="00CA3029" w:rsidRPr="00680432">
        <w:rPr>
          <w:rFonts w:asciiTheme="majorEastAsia" w:eastAsiaTheme="majorEastAsia" w:hAnsiTheme="majorEastAsia" w:hint="eastAsia"/>
        </w:rPr>
        <w:t>スクリーン</w:t>
      </w:r>
      <w:r>
        <w:rPr>
          <w:rFonts w:asciiTheme="majorEastAsia" w:eastAsiaTheme="majorEastAsia" w:hAnsiTheme="majorEastAsia" w:hint="eastAsia"/>
        </w:rPr>
        <w:t>には</w:t>
      </w:r>
      <w:r w:rsidR="00CA3029" w:rsidRPr="00680432">
        <w:rPr>
          <w:rFonts w:asciiTheme="majorEastAsia" w:eastAsiaTheme="majorEastAsia" w:hAnsiTheme="majorEastAsia" w:hint="eastAsia"/>
        </w:rPr>
        <w:t>石の駒狐のシ</w:t>
      </w:r>
      <w:r w:rsidR="00742144">
        <w:rPr>
          <w:rFonts w:asciiTheme="majorEastAsia" w:eastAsiaTheme="majorEastAsia" w:hAnsiTheme="majorEastAsia" w:hint="eastAsia"/>
        </w:rPr>
        <w:t>ルエットが映し出される。ダンサーはそのシルエットの中に重なって立つ</w:t>
      </w:r>
      <w:r>
        <w:rPr>
          <w:rFonts w:asciiTheme="majorEastAsia" w:eastAsiaTheme="majorEastAsia" w:hAnsiTheme="majorEastAsia" w:hint="eastAsia"/>
        </w:rPr>
        <w:t>（狐らしいポーズをとっていていただければ）</w:t>
      </w:r>
      <w:r w:rsidR="00CA3029" w:rsidRPr="00680432">
        <w:rPr>
          <w:rFonts w:asciiTheme="majorEastAsia" w:eastAsiaTheme="majorEastAsia" w:hAnsiTheme="majorEastAsia" w:hint="eastAsia"/>
        </w:rPr>
        <w:t>。徐々に雲間から月の光が差し込み、</w:t>
      </w:r>
      <w:r w:rsidR="00742144">
        <w:rPr>
          <w:rFonts w:asciiTheme="majorEastAsia" w:eastAsiaTheme="majorEastAsia" w:hAnsiTheme="majorEastAsia" w:hint="eastAsia"/>
        </w:rPr>
        <w:t>あたりが明るくなり始め――</w:t>
      </w:r>
      <w:r w:rsidR="00CA3029" w:rsidRPr="00680432">
        <w:rPr>
          <w:rFonts w:asciiTheme="majorEastAsia" w:eastAsiaTheme="majorEastAsia" w:hAnsiTheme="majorEastAsia" w:hint="eastAsia"/>
        </w:rPr>
        <w:t>シルエットが溶けだし、呪縛が解かれ、駒狐が動き出す――</w:t>
      </w:r>
      <w:r>
        <w:rPr>
          <w:rFonts w:asciiTheme="majorEastAsia" w:eastAsiaTheme="majorEastAsia" w:hAnsiTheme="majorEastAsia" w:hint="eastAsia"/>
        </w:rPr>
        <w:t>(コフレ公演のOPをイメージしていただければ良いかと。</w:t>
      </w:r>
      <w:r w:rsidRPr="00680432">
        <w:rPr>
          <w:rFonts w:asciiTheme="majorEastAsia" w:eastAsiaTheme="majorEastAsia" w:hAnsiTheme="majorEastAsia" w:hint="eastAsia"/>
        </w:rPr>
        <w:t>)</w:t>
      </w:r>
    </w:p>
    <w:p w:rsidR="00CA3029" w:rsidRDefault="00680432" w:rsidP="00983A06">
      <w:pPr>
        <w:pStyle w:val="a3"/>
        <w:numPr>
          <w:ilvl w:val="0"/>
          <w:numId w:val="3"/>
        </w:numPr>
        <w:spacing w:line="360" w:lineRule="auto"/>
        <w:ind w:leftChars="0"/>
        <w:rPr>
          <w:rFonts w:asciiTheme="majorEastAsia" w:eastAsiaTheme="majorEastAsia" w:hAnsiTheme="majorEastAsia"/>
        </w:rPr>
      </w:pPr>
      <w:r>
        <w:rPr>
          <w:rFonts w:asciiTheme="majorEastAsia" w:eastAsiaTheme="majorEastAsia" w:hAnsiTheme="majorEastAsia" w:hint="eastAsia"/>
        </w:rPr>
        <w:t>男女の妖狐が舞い踊る月下のデュオ</w:t>
      </w:r>
      <w:r w:rsidR="00CA3029">
        <w:rPr>
          <w:rFonts w:asciiTheme="majorEastAsia" w:eastAsiaTheme="majorEastAsia" w:hAnsiTheme="majorEastAsia" w:hint="eastAsia"/>
        </w:rPr>
        <w:t>。</w:t>
      </w:r>
      <w:r>
        <w:rPr>
          <w:rFonts w:asciiTheme="majorEastAsia" w:eastAsiaTheme="majorEastAsia" w:hAnsiTheme="majorEastAsia" w:hint="eastAsia"/>
        </w:rPr>
        <w:t>どちらかというと、気が強く自己主張が多いのは女狐のほう。男狐は女狐に迎合している感がある。あやかしの世界に物足りなさを</w:t>
      </w:r>
      <w:r>
        <w:rPr>
          <w:rFonts w:asciiTheme="majorEastAsia" w:eastAsiaTheme="majorEastAsia" w:hAnsiTheme="majorEastAsia" w:hint="eastAsia"/>
        </w:rPr>
        <w:lastRenderedPageBreak/>
        <w:t>感じながらも、男狐は自分の世界から踏み出せずにいる。</w:t>
      </w:r>
    </w:p>
    <w:p w:rsidR="0035417A" w:rsidRDefault="00CA3029" w:rsidP="00983A06">
      <w:pPr>
        <w:pStyle w:val="a3"/>
        <w:numPr>
          <w:ilvl w:val="0"/>
          <w:numId w:val="1"/>
        </w:numPr>
        <w:spacing w:line="360" w:lineRule="auto"/>
        <w:ind w:leftChars="0"/>
        <w:rPr>
          <w:rFonts w:asciiTheme="majorEastAsia" w:eastAsiaTheme="majorEastAsia" w:hAnsiTheme="majorEastAsia"/>
        </w:rPr>
      </w:pPr>
      <w:r w:rsidRPr="0035417A">
        <w:rPr>
          <w:rFonts w:asciiTheme="majorEastAsia" w:eastAsiaTheme="majorEastAsia" w:hAnsiTheme="majorEastAsia" w:hint="eastAsia"/>
        </w:rPr>
        <w:t>そこに、一人の人間が迷い込んでしまい、妖狐たちはその少女を莫迦そうとするものの、少女に逃げられてしまう。</w:t>
      </w:r>
      <w:r w:rsidR="0035417A" w:rsidRPr="0035417A">
        <w:rPr>
          <w:rFonts w:asciiTheme="majorEastAsia" w:eastAsiaTheme="majorEastAsia" w:hAnsiTheme="majorEastAsia" w:hint="eastAsia"/>
        </w:rPr>
        <w:t>自分の生きる世界に囚われていた男狐であったが</w:t>
      </w:r>
      <w:r w:rsidR="00983A06">
        <w:rPr>
          <w:rFonts w:asciiTheme="majorEastAsia" w:eastAsiaTheme="majorEastAsia" w:hAnsiTheme="majorEastAsia" w:hint="eastAsia"/>
        </w:rPr>
        <w:t>月影に照らし出された少女の後ろ姿が</w:t>
      </w:r>
      <w:r w:rsidR="0035417A" w:rsidRPr="0035417A">
        <w:rPr>
          <w:rFonts w:asciiTheme="majorEastAsia" w:eastAsiaTheme="majorEastAsia" w:hAnsiTheme="majorEastAsia" w:hint="eastAsia"/>
        </w:rPr>
        <w:t>彼に外へと踏み出すきっかけを与える。</w:t>
      </w:r>
    </w:p>
    <w:p w:rsidR="00CA3029" w:rsidRPr="00983A06" w:rsidRDefault="0035417A" w:rsidP="00983A06">
      <w:pPr>
        <w:pStyle w:val="a3"/>
        <w:numPr>
          <w:ilvl w:val="0"/>
          <w:numId w:val="1"/>
        </w:numPr>
        <w:spacing w:line="360" w:lineRule="auto"/>
        <w:ind w:leftChars="0"/>
        <w:rPr>
          <w:rFonts w:asciiTheme="majorEastAsia" w:eastAsiaTheme="majorEastAsia" w:hAnsiTheme="majorEastAsia"/>
        </w:rPr>
      </w:pPr>
      <w:r w:rsidRPr="0099535E">
        <w:rPr>
          <w:rFonts w:asciiTheme="majorEastAsia" w:eastAsiaTheme="majorEastAsia" w:hAnsiTheme="majorEastAsia" w:hint="eastAsia"/>
        </w:rPr>
        <w:t>月の光が雲間に閉ざされる頃、妖狐は駒狐の像に戻らなければならない。女狐は何の疑いもなく</w:t>
      </w:r>
      <w:r w:rsidR="0099535E" w:rsidRPr="0099535E">
        <w:rPr>
          <w:rFonts w:asciiTheme="majorEastAsia" w:eastAsiaTheme="majorEastAsia" w:hAnsiTheme="majorEastAsia" w:hint="eastAsia"/>
        </w:rPr>
        <w:t>石に戻るが、それを見計らって男狐は</w:t>
      </w:r>
      <w:r w:rsidR="0099535E">
        <w:rPr>
          <w:rFonts w:asciiTheme="majorEastAsia" w:eastAsiaTheme="majorEastAsia" w:hAnsiTheme="majorEastAsia" w:hint="eastAsia"/>
        </w:rPr>
        <w:t>人間の姿に化け少女の影を追い街に出る</w:t>
      </w:r>
      <w:r w:rsidR="00983A06">
        <w:rPr>
          <w:rFonts w:asciiTheme="majorEastAsia" w:eastAsiaTheme="majorEastAsia" w:hAnsiTheme="majorEastAsia" w:hint="eastAsia"/>
        </w:rPr>
        <w:t>。</w:t>
      </w:r>
    </w:p>
    <w:p w:rsidR="009A77F0" w:rsidRDefault="009A77F0" w:rsidP="00983A06">
      <w:pPr>
        <w:spacing w:line="360" w:lineRule="auto"/>
        <w:rPr>
          <w:rFonts w:asciiTheme="majorEastAsia" w:eastAsiaTheme="majorEastAsia" w:hAnsiTheme="majorEastAsia"/>
        </w:rPr>
      </w:pPr>
    </w:p>
    <w:p w:rsidR="00B4016E" w:rsidRPr="00B4016E" w:rsidRDefault="00B4016E" w:rsidP="00983A06">
      <w:pPr>
        <w:spacing w:line="360" w:lineRule="auto"/>
        <w:rPr>
          <w:rFonts w:asciiTheme="majorEastAsia" w:eastAsiaTheme="majorEastAsia" w:hAnsiTheme="majorEastAsia" w:hint="eastAsia"/>
        </w:rPr>
      </w:pPr>
    </w:p>
    <w:p w:rsidR="00E16933" w:rsidRPr="008E7202" w:rsidRDefault="00E16933" w:rsidP="00983A06">
      <w:pPr>
        <w:spacing w:line="360" w:lineRule="auto"/>
        <w:rPr>
          <w:rFonts w:asciiTheme="majorEastAsia" w:eastAsiaTheme="majorEastAsia" w:hAnsiTheme="majorEastAsia"/>
        </w:rPr>
      </w:pPr>
      <w:r>
        <w:rPr>
          <w:rFonts w:asciiTheme="majorEastAsia" w:eastAsiaTheme="majorEastAsia" w:hAnsiTheme="majorEastAsia" w:hint="eastAsia"/>
        </w:rPr>
        <w:t>《転換》</w:t>
      </w:r>
    </w:p>
    <w:p w:rsidR="00983A06" w:rsidRDefault="00E16933" w:rsidP="00983A06">
      <w:pPr>
        <w:pStyle w:val="a3"/>
        <w:numPr>
          <w:ilvl w:val="0"/>
          <w:numId w:val="1"/>
        </w:numPr>
        <w:spacing w:line="360" w:lineRule="auto"/>
        <w:ind w:leftChars="0"/>
        <w:rPr>
          <w:rFonts w:asciiTheme="majorEastAsia" w:eastAsiaTheme="majorEastAsia" w:hAnsiTheme="majorEastAsia" w:hint="eastAsia"/>
        </w:rPr>
      </w:pPr>
      <w:r w:rsidRPr="00732822">
        <w:rPr>
          <w:rFonts w:asciiTheme="majorEastAsia" w:eastAsiaTheme="majorEastAsia" w:hAnsiTheme="majorEastAsia" w:hint="eastAsia"/>
        </w:rPr>
        <w:t>衝動に身を任せたまま、大都会に飛び込んだ男狐。しかし</w:t>
      </w:r>
      <w:r w:rsidR="00CA3029" w:rsidRPr="00732822">
        <w:rPr>
          <w:rFonts w:asciiTheme="majorEastAsia" w:eastAsiaTheme="majorEastAsia" w:hAnsiTheme="majorEastAsia" w:hint="eastAsia"/>
        </w:rPr>
        <w:t>雑踏の中に彼女の影を見失ってしまい、人間に化けた狐は大都会のなかに独り放りだされる。</w:t>
      </w:r>
      <w:r w:rsidRPr="00732822">
        <w:rPr>
          <w:rFonts w:asciiTheme="majorEastAsia" w:eastAsiaTheme="majorEastAsia" w:hAnsiTheme="majorEastAsia" w:hint="eastAsia"/>
        </w:rPr>
        <w:t>風と木々のざわめきだけに包まれた仄暗い森の中とは一転、男狐は音や光の洪水に呑まれていく</w:t>
      </w:r>
      <w:r w:rsidR="00CA3029" w:rsidRPr="00732822">
        <w:rPr>
          <w:rFonts w:asciiTheme="majorEastAsia" w:eastAsiaTheme="majorEastAsia" w:hAnsiTheme="majorEastAsia" w:hint="eastAsia"/>
        </w:rPr>
        <w:t>。</w:t>
      </w:r>
    </w:p>
    <w:p w:rsidR="00732822" w:rsidRDefault="00CA3029" w:rsidP="00983A06">
      <w:pPr>
        <w:pStyle w:val="a3"/>
        <w:spacing w:line="360" w:lineRule="auto"/>
        <w:ind w:leftChars="0" w:left="420"/>
        <w:rPr>
          <w:rFonts w:asciiTheme="majorEastAsia" w:eastAsiaTheme="majorEastAsia" w:hAnsiTheme="majorEastAsia"/>
        </w:rPr>
      </w:pPr>
      <w:r w:rsidRPr="00732822">
        <w:rPr>
          <w:rFonts w:asciiTheme="majorEastAsia" w:eastAsiaTheme="majorEastAsia" w:hAnsiTheme="majorEastAsia" w:hint="eastAsia"/>
        </w:rPr>
        <w:t>めまぐるしい雑踏</w:t>
      </w:r>
      <w:r w:rsidR="00732822" w:rsidRPr="00732822">
        <w:rPr>
          <w:rFonts w:asciiTheme="majorEastAsia" w:eastAsiaTheme="majorEastAsia" w:hAnsiTheme="majorEastAsia" w:hint="eastAsia"/>
        </w:rPr>
        <w:t>。喧騒の渦。</w:t>
      </w:r>
    </w:p>
    <w:p w:rsidR="00732822" w:rsidRPr="00983A06" w:rsidRDefault="00CA3029" w:rsidP="00983A06">
      <w:pPr>
        <w:spacing w:line="360" w:lineRule="auto"/>
        <w:ind w:firstLineChars="200" w:firstLine="420"/>
        <w:rPr>
          <w:rFonts w:asciiTheme="majorEastAsia" w:eastAsiaTheme="majorEastAsia" w:hAnsiTheme="majorEastAsia"/>
        </w:rPr>
      </w:pPr>
      <w:r w:rsidRPr="00983A06">
        <w:rPr>
          <w:rFonts w:asciiTheme="majorEastAsia" w:eastAsiaTheme="majorEastAsia" w:hAnsiTheme="majorEastAsia" w:hint="eastAsia"/>
        </w:rPr>
        <w:t>始めは</w:t>
      </w:r>
      <w:r w:rsidR="00983A06">
        <w:rPr>
          <w:rFonts w:asciiTheme="majorEastAsia" w:eastAsiaTheme="majorEastAsia" w:hAnsiTheme="majorEastAsia" w:hint="eastAsia"/>
        </w:rPr>
        <w:t>のうちは、</w:t>
      </w:r>
      <w:r w:rsidR="00732822" w:rsidRPr="00983A06">
        <w:rPr>
          <w:rFonts w:asciiTheme="majorEastAsia" w:eastAsiaTheme="majorEastAsia" w:hAnsiTheme="majorEastAsia" w:hint="eastAsia"/>
        </w:rPr>
        <w:t>初めて見る世界に</w:t>
      </w:r>
      <w:r w:rsidRPr="00983A06">
        <w:rPr>
          <w:rFonts w:asciiTheme="majorEastAsia" w:eastAsiaTheme="majorEastAsia" w:hAnsiTheme="majorEastAsia" w:hint="eastAsia"/>
        </w:rPr>
        <w:t>興味津津だった</w:t>
      </w:r>
      <w:r w:rsidR="00732822" w:rsidRPr="00983A06">
        <w:rPr>
          <w:rFonts w:asciiTheme="majorEastAsia" w:eastAsiaTheme="majorEastAsia" w:hAnsiTheme="majorEastAsia" w:hint="eastAsia"/>
        </w:rPr>
        <w:t>男狐も</w:t>
      </w:r>
      <w:r w:rsidRPr="00983A06">
        <w:rPr>
          <w:rFonts w:asciiTheme="majorEastAsia" w:eastAsiaTheme="majorEastAsia" w:hAnsiTheme="majorEastAsia" w:hint="eastAsia"/>
        </w:rPr>
        <w:t>、</w:t>
      </w:r>
      <w:r w:rsidR="00732822" w:rsidRPr="00983A06">
        <w:rPr>
          <w:rFonts w:asciiTheme="majorEastAsia" w:eastAsiaTheme="majorEastAsia" w:hAnsiTheme="majorEastAsia" w:hint="eastAsia"/>
        </w:rPr>
        <w:t>次第に</w:t>
      </w:r>
      <w:r w:rsidR="00A82651" w:rsidRPr="00983A06">
        <w:rPr>
          <w:rFonts w:asciiTheme="majorEastAsia" w:eastAsiaTheme="majorEastAsia" w:hAnsiTheme="majorEastAsia" w:hint="eastAsia"/>
        </w:rPr>
        <w:t>心を蝕まれていく。</w:t>
      </w:r>
    </w:p>
    <w:p w:rsidR="00A82651" w:rsidRDefault="00A82651" w:rsidP="00983A06">
      <w:pPr>
        <w:pStyle w:val="a3"/>
        <w:spacing w:line="360" w:lineRule="auto"/>
        <w:ind w:leftChars="0" w:left="420"/>
        <w:rPr>
          <w:rFonts w:asciiTheme="majorEastAsia" w:eastAsiaTheme="majorEastAsia" w:hAnsiTheme="majorEastAsia"/>
        </w:rPr>
      </w:pPr>
      <w:r>
        <w:rPr>
          <w:rFonts w:asciiTheme="majorEastAsia" w:eastAsiaTheme="majorEastAsia" w:hAnsiTheme="majorEastAsia" w:hint="eastAsia"/>
        </w:rPr>
        <w:t>追い打ちをかけるように</w:t>
      </w:r>
      <w:r w:rsidR="00CA3029" w:rsidRPr="00732822">
        <w:rPr>
          <w:rFonts w:asciiTheme="majorEastAsia" w:eastAsiaTheme="majorEastAsia" w:hAnsiTheme="majorEastAsia" w:hint="eastAsia"/>
        </w:rPr>
        <w:t>雨が降り始め</w:t>
      </w:r>
      <w:r>
        <w:rPr>
          <w:rFonts w:asciiTheme="majorEastAsia" w:eastAsiaTheme="majorEastAsia" w:hAnsiTheme="majorEastAsia" w:hint="eastAsia"/>
        </w:rPr>
        <w:t>、彼はどうしたらいいのかわからないまま蹲る。</w:t>
      </w:r>
    </w:p>
    <w:p w:rsidR="00DA350B" w:rsidRDefault="00DA350B" w:rsidP="00983A06">
      <w:pPr>
        <w:pStyle w:val="a3"/>
        <w:spacing w:line="360" w:lineRule="auto"/>
        <w:ind w:leftChars="0" w:left="420"/>
        <w:rPr>
          <w:rFonts w:asciiTheme="majorEastAsia" w:eastAsiaTheme="majorEastAsia" w:hAnsiTheme="majorEastAsia"/>
        </w:rPr>
      </w:pPr>
      <w:r>
        <w:rPr>
          <w:rFonts w:asciiTheme="majorEastAsia" w:eastAsiaTheme="majorEastAsia" w:hAnsiTheme="majorEastAsia" w:hint="eastAsia"/>
        </w:rPr>
        <w:t>そんな</w:t>
      </w:r>
      <w:r w:rsidR="00CA3029" w:rsidRPr="00732822">
        <w:rPr>
          <w:rFonts w:asciiTheme="majorEastAsia" w:eastAsiaTheme="majorEastAsia" w:hAnsiTheme="majorEastAsia" w:hint="eastAsia"/>
        </w:rPr>
        <w:t>途方に暮れて</w:t>
      </w:r>
      <w:r>
        <w:rPr>
          <w:rFonts w:asciiTheme="majorEastAsia" w:eastAsiaTheme="majorEastAsia" w:hAnsiTheme="majorEastAsia" w:hint="eastAsia"/>
        </w:rPr>
        <w:t>いる彼のもとに、赤い傘をさした一人の人間が歩み寄ってくる。</w:t>
      </w:r>
    </w:p>
    <w:p w:rsidR="00CA3029" w:rsidRPr="00732822" w:rsidRDefault="00DA350B" w:rsidP="00983A06">
      <w:pPr>
        <w:pStyle w:val="a3"/>
        <w:spacing w:line="360" w:lineRule="auto"/>
        <w:ind w:leftChars="0" w:left="420"/>
        <w:rPr>
          <w:rFonts w:asciiTheme="majorEastAsia" w:eastAsiaTheme="majorEastAsia" w:hAnsiTheme="majorEastAsia"/>
        </w:rPr>
      </w:pPr>
      <w:r>
        <w:rPr>
          <w:rFonts w:asciiTheme="majorEastAsia" w:eastAsiaTheme="majorEastAsia" w:hAnsiTheme="majorEastAsia" w:hint="eastAsia"/>
        </w:rPr>
        <w:t>差し出された</w:t>
      </w:r>
      <w:r w:rsidR="008B2098">
        <w:rPr>
          <w:rFonts w:asciiTheme="majorEastAsia" w:eastAsiaTheme="majorEastAsia" w:hAnsiTheme="majorEastAsia" w:hint="eastAsia"/>
        </w:rPr>
        <w:t>傘のもとから現れたのは、あのときの少女だった。</w:t>
      </w:r>
    </w:p>
    <w:p w:rsidR="00CA3029" w:rsidRDefault="008B2098" w:rsidP="00983A06">
      <w:pPr>
        <w:spacing w:line="360" w:lineRule="auto"/>
        <w:rPr>
          <w:rFonts w:asciiTheme="majorEastAsia" w:eastAsiaTheme="majorEastAsia" w:hAnsiTheme="majorEastAsia"/>
        </w:rPr>
      </w:pPr>
      <w:r>
        <w:rPr>
          <w:rFonts w:asciiTheme="majorEastAsia" w:eastAsiaTheme="majorEastAsia" w:hAnsiTheme="majorEastAsia" w:hint="eastAsia"/>
        </w:rPr>
        <w:t>（</w:t>
      </w:r>
      <w:r w:rsidR="00CA3029" w:rsidRPr="008E7202">
        <w:rPr>
          <w:rFonts w:asciiTheme="majorEastAsia" w:eastAsiaTheme="majorEastAsia" w:hAnsiTheme="majorEastAsia" w:hint="eastAsia"/>
        </w:rPr>
        <w:t>周囲の雑踏はモノクロで、少女の差し出す傘だけがポイントカラーで赤。）</w:t>
      </w:r>
    </w:p>
    <w:p w:rsidR="00983A06" w:rsidRDefault="00983A06"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（スクリーンに映るのは</w:t>
      </w:r>
      <w:r w:rsidR="008B2098">
        <w:rPr>
          <w:rFonts w:asciiTheme="majorEastAsia" w:eastAsiaTheme="majorEastAsia" w:hAnsiTheme="majorEastAsia" w:hint="eastAsia"/>
        </w:rPr>
        <w:t>俯瞰から見た図で水たまり</w:t>
      </w:r>
      <w:r>
        <w:rPr>
          <w:rFonts w:asciiTheme="majorEastAsia" w:eastAsiaTheme="majorEastAsia" w:hAnsiTheme="majorEastAsia" w:hint="eastAsia"/>
        </w:rPr>
        <w:t>。水たまりには初め蹲っていた男狐の姿だけが映っている。そこにすっと赤い傘が入ってきて、見上げると少女の姿。</w:t>
      </w:r>
    </w:p>
    <w:p w:rsidR="008B2098" w:rsidRPr="008E7202" w:rsidRDefault="00983A06" w:rsidP="00983A06">
      <w:pPr>
        <w:spacing w:line="360" w:lineRule="auto"/>
        <w:rPr>
          <w:rFonts w:asciiTheme="majorEastAsia" w:eastAsiaTheme="majorEastAsia" w:hAnsiTheme="majorEastAsia"/>
        </w:rPr>
      </w:pPr>
      <w:r>
        <w:rPr>
          <w:rFonts w:asciiTheme="majorEastAsia" w:eastAsiaTheme="majorEastAsia" w:hAnsiTheme="majorEastAsia" w:hint="eastAsia"/>
        </w:rPr>
        <w:t>この一連</w:t>
      </w:r>
      <w:r w:rsidR="00301BF7">
        <w:rPr>
          <w:rFonts w:asciiTheme="majorEastAsia" w:eastAsiaTheme="majorEastAsia" w:hAnsiTheme="majorEastAsia" w:hint="eastAsia"/>
        </w:rPr>
        <w:t>を舞台上のダンサーの動きとシンクロさせられたら劇的な出会いを演出できるのでは。</w:t>
      </w:r>
      <w:r w:rsidR="008B2098">
        <w:rPr>
          <w:rFonts w:asciiTheme="majorEastAsia" w:eastAsiaTheme="majorEastAsia" w:hAnsiTheme="majorEastAsia" w:hint="eastAsia"/>
        </w:rPr>
        <w:t>）</w:t>
      </w:r>
    </w:p>
    <w:p w:rsidR="00CA3029" w:rsidRPr="008E7202" w:rsidRDefault="00CA3029" w:rsidP="00983A06">
      <w:pPr>
        <w:spacing w:line="360" w:lineRule="auto"/>
        <w:rPr>
          <w:rFonts w:asciiTheme="majorEastAsia" w:eastAsiaTheme="majorEastAsia" w:hAnsiTheme="majorEastAsia"/>
        </w:rPr>
      </w:pPr>
    </w:p>
    <w:p w:rsidR="00CA3029" w:rsidRDefault="00280CB8" w:rsidP="00983A06">
      <w:pPr>
        <w:pStyle w:val="a3"/>
        <w:numPr>
          <w:ilvl w:val="0"/>
          <w:numId w:val="2"/>
        </w:numPr>
        <w:spacing w:line="360" w:lineRule="auto"/>
        <w:ind w:leftChars="0"/>
        <w:rPr>
          <w:rFonts w:asciiTheme="majorEastAsia" w:eastAsiaTheme="majorEastAsia" w:hAnsiTheme="majorEastAsia"/>
        </w:rPr>
      </w:pPr>
      <w:r w:rsidRPr="00654F7C">
        <w:rPr>
          <w:rFonts w:asciiTheme="majorEastAsia" w:eastAsiaTheme="majorEastAsia" w:hAnsiTheme="majorEastAsia" w:hint="eastAsia"/>
        </w:rPr>
        <w:lastRenderedPageBreak/>
        <w:t>少女は</w:t>
      </w:r>
      <w:r w:rsidR="00CA3029" w:rsidRPr="00654F7C">
        <w:rPr>
          <w:rFonts w:asciiTheme="majorEastAsia" w:eastAsiaTheme="majorEastAsia" w:hAnsiTheme="majorEastAsia" w:hint="eastAsia"/>
        </w:rPr>
        <w:t>人間に化けた狐の手を引き、人間の世界を見せてくれる。</w:t>
      </w:r>
      <w:r w:rsidR="00654F7C" w:rsidRPr="00654F7C">
        <w:rPr>
          <w:rFonts w:asciiTheme="majorEastAsia" w:eastAsiaTheme="majorEastAsia" w:hAnsiTheme="majorEastAsia" w:hint="eastAsia"/>
        </w:rPr>
        <w:t>初めは戸惑う男狐だが、</w:t>
      </w:r>
      <w:r w:rsidR="00CA3029" w:rsidRPr="00654F7C">
        <w:rPr>
          <w:rFonts w:asciiTheme="majorEastAsia" w:eastAsiaTheme="majorEastAsia" w:hAnsiTheme="majorEastAsia" w:hint="eastAsia"/>
        </w:rPr>
        <w:t>少女の</w:t>
      </w:r>
      <w:r w:rsidR="00654F7C">
        <w:rPr>
          <w:rFonts w:asciiTheme="majorEastAsia" w:eastAsiaTheme="majorEastAsia" w:hAnsiTheme="majorEastAsia" w:hint="eastAsia"/>
        </w:rPr>
        <w:t>瞳に映る</w:t>
      </w:r>
      <w:r w:rsidR="00CA3029" w:rsidRPr="00654F7C">
        <w:rPr>
          <w:rFonts w:asciiTheme="majorEastAsia" w:eastAsiaTheme="majorEastAsia" w:hAnsiTheme="majorEastAsia" w:hint="eastAsia"/>
        </w:rPr>
        <w:t>世界は純真さと希望に満ちていて、人間界ってわるくないじゃないか、</w:t>
      </w:r>
      <w:r w:rsidR="00654F7C">
        <w:rPr>
          <w:rFonts w:asciiTheme="majorEastAsia" w:eastAsiaTheme="majorEastAsia" w:hAnsiTheme="majorEastAsia" w:hint="eastAsia"/>
        </w:rPr>
        <w:t>彼女と一緒に俺</w:t>
      </w:r>
      <w:r w:rsidR="00CA3029" w:rsidRPr="00654F7C">
        <w:rPr>
          <w:rFonts w:asciiTheme="majorEastAsia" w:eastAsiaTheme="majorEastAsia" w:hAnsiTheme="majorEastAsia" w:hint="eastAsia"/>
        </w:rPr>
        <w:t>も</w:t>
      </w:r>
      <w:r w:rsidR="00654F7C">
        <w:rPr>
          <w:rFonts w:asciiTheme="majorEastAsia" w:eastAsiaTheme="majorEastAsia" w:hAnsiTheme="majorEastAsia" w:hint="eastAsia"/>
        </w:rPr>
        <w:t>日のもと</w:t>
      </w:r>
      <w:r w:rsidR="00CA3029" w:rsidRPr="00654F7C">
        <w:rPr>
          <w:rFonts w:asciiTheme="majorEastAsia" w:eastAsiaTheme="majorEastAsia" w:hAnsiTheme="majorEastAsia" w:hint="eastAsia"/>
        </w:rPr>
        <w:t>で生きていけたら・・・なんて思い始める男狐。</w:t>
      </w:r>
    </w:p>
    <w:p w:rsidR="00654F7C" w:rsidRPr="00654F7C" w:rsidRDefault="00654F7C" w:rsidP="00983A06">
      <w:pPr>
        <w:pStyle w:val="a3"/>
        <w:spacing w:line="360" w:lineRule="auto"/>
        <w:ind w:leftChars="0" w:left="420"/>
        <w:rPr>
          <w:rFonts w:asciiTheme="majorEastAsia" w:eastAsiaTheme="majorEastAsia" w:hAnsiTheme="majorEastAsia"/>
        </w:rPr>
      </w:pPr>
      <w:r>
        <w:rPr>
          <w:rFonts w:asciiTheme="majorEastAsia" w:eastAsiaTheme="majorEastAsia" w:hAnsiTheme="majorEastAsia" w:hint="eastAsia"/>
        </w:rPr>
        <w:t>（コフレきらら作品の後半のほうをイメージしていただければ。）</w:t>
      </w:r>
    </w:p>
    <w:p w:rsidR="00CA3029" w:rsidRDefault="00654F7C" w:rsidP="00983A06">
      <w:pPr>
        <w:pStyle w:val="a3"/>
        <w:spacing w:line="360" w:lineRule="auto"/>
        <w:ind w:leftChars="0" w:left="420"/>
        <w:rPr>
          <w:rFonts w:asciiTheme="majorEastAsia" w:eastAsiaTheme="majorEastAsia" w:hAnsiTheme="majorEastAsia"/>
        </w:rPr>
      </w:pPr>
      <w:r>
        <w:rPr>
          <w:rFonts w:asciiTheme="majorEastAsia" w:eastAsiaTheme="majorEastAsia" w:hAnsiTheme="majorEastAsia" w:hint="eastAsia"/>
        </w:rPr>
        <w:t>少女も</w:t>
      </w:r>
      <w:r w:rsidR="00076DAF">
        <w:rPr>
          <w:rFonts w:asciiTheme="majorEastAsia" w:eastAsiaTheme="majorEastAsia" w:hAnsiTheme="majorEastAsia" w:hint="eastAsia"/>
        </w:rPr>
        <w:t>彼</w:t>
      </w:r>
      <w:r>
        <w:rPr>
          <w:rFonts w:asciiTheme="majorEastAsia" w:eastAsiaTheme="majorEastAsia" w:hAnsiTheme="majorEastAsia" w:hint="eastAsia"/>
        </w:rPr>
        <w:t>と出逢い、</w:t>
      </w:r>
      <w:r w:rsidR="00076DAF">
        <w:rPr>
          <w:rFonts w:asciiTheme="majorEastAsia" w:eastAsiaTheme="majorEastAsia" w:hAnsiTheme="majorEastAsia" w:hint="eastAsia"/>
        </w:rPr>
        <w:t>大人の男性に恋をすることで少しずつ成長する姿を見せ始める。</w:t>
      </w:r>
    </w:p>
    <w:p w:rsidR="00654F7C" w:rsidRDefault="00654F7C" w:rsidP="00983A06">
      <w:pPr>
        <w:pStyle w:val="a3"/>
        <w:spacing w:line="360" w:lineRule="auto"/>
        <w:ind w:leftChars="0" w:left="420"/>
        <w:rPr>
          <w:rFonts w:asciiTheme="majorEastAsia" w:eastAsiaTheme="majorEastAsia" w:hAnsiTheme="majorEastAsia"/>
        </w:rPr>
      </w:pPr>
    </w:p>
    <w:p w:rsidR="00EF1412" w:rsidRDefault="00CA3029" w:rsidP="00983A06">
      <w:pPr>
        <w:pStyle w:val="a3"/>
        <w:numPr>
          <w:ilvl w:val="0"/>
          <w:numId w:val="2"/>
        </w:numPr>
        <w:spacing w:line="360" w:lineRule="auto"/>
        <w:ind w:leftChars="0"/>
        <w:rPr>
          <w:rFonts w:asciiTheme="majorEastAsia" w:eastAsiaTheme="majorEastAsia" w:hAnsiTheme="majorEastAsia"/>
        </w:rPr>
      </w:pPr>
      <w:r>
        <w:rPr>
          <w:rFonts w:asciiTheme="majorEastAsia" w:eastAsiaTheme="majorEastAsia" w:hAnsiTheme="majorEastAsia" w:hint="eastAsia"/>
        </w:rPr>
        <w:t>少女に惹かれていく男狐ですが、</w:t>
      </w:r>
      <w:r w:rsidR="00654F7C">
        <w:rPr>
          <w:rFonts w:asciiTheme="majorEastAsia" w:eastAsiaTheme="majorEastAsia" w:hAnsiTheme="majorEastAsia" w:hint="eastAsia"/>
        </w:rPr>
        <w:t>そこに現れる女狐</w:t>
      </w:r>
      <w:r w:rsidR="00EF1412">
        <w:rPr>
          <w:rFonts w:asciiTheme="majorEastAsia" w:eastAsiaTheme="majorEastAsia" w:hAnsiTheme="majorEastAsia" w:hint="eastAsia"/>
        </w:rPr>
        <w:t>（人間の姿）</w:t>
      </w:r>
      <w:r w:rsidR="00654F7C">
        <w:rPr>
          <w:rFonts w:asciiTheme="majorEastAsia" w:eastAsiaTheme="majorEastAsia" w:hAnsiTheme="majorEastAsia" w:hint="eastAsia"/>
        </w:rPr>
        <w:t>。</w:t>
      </w:r>
      <w:r>
        <w:rPr>
          <w:rFonts w:asciiTheme="majorEastAsia" w:eastAsiaTheme="majorEastAsia" w:hAnsiTheme="majorEastAsia" w:hint="eastAsia"/>
        </w:rPr>
        <w:t>女狐に住む世界の違いを</w:t>
      </w:r>
      <w:r w:rsidR="00654F7C">
        <w:rPr>
          <w:rFonts w:asciiTheme="majorEastAsia" w:eastAsiaTheme="majorEastAsia" w:hAnsiTheme="majorEastAsia" w:hint="eastAsia"/>
        </w:rPr>
        <w:t>叱責するように</w:t>
      </w:r>
      <w:r>
        <w:rPr>
          <w:rFonts w:asciiTheme="majorEastAsia" w:eastAsiaTheme="majorEastAsia" w:hAnsiTheme="majorEastAsia" w:hint="eastAsia"/>
        </w:rPr>
        <w:t>諭され（女狐は男狐が少女に惹かれていくのが気が気でない。そんな二匹のすれ違いというか葛藤みたいな姿をデュオで表現</w:t>
      </w:r>
      <w:r w:rsidR="00654F7C">
        <w:rPr>
          <w:rFonts w:asciiTheme="majorEastAsia" w:eastAsiaTheme="majorEastAsia" w:hAnsiTheme="majorEastAsia" w:hint="eastAsia"/>
        </w:rPr>
        <w:t>したい）、</w:t>
      </w:r>
      <w:r w:rsidR="00EF1412">
        <w:rPr>
          <w:rFonts w:asciiTheme="majorEastAsia" w:eastAsiaTheme="majorEastAsia" w:hAnsiTheme="majorEastAsia" w:hint="eastAsia"/>
        </w:rPr>
        <w:t>女狐は彼が狐であるということを少女に明かしてしまう。</w:t>
      </w:r>
    </w:p>
    <w:p w:rsidR="00CA3029" w:rsidRPr="0031621C" w:rsidRDefault="0031621C" w:rsidP="00983A06">
      <w:pPr>
        <w:pStyle w:val="a3"/>
        <w:spacing w:line="360" w:lineRule="auto"/>
        <w:ind w:leftChars="0" w:left="420"/>
        <w:rPr>
          <w:rFonts w:asciiTheme="majorEastAsia" w:eastAsiaTheme="majorEastAsia" w:hAnsiTheme="majorEastAsia"/>
        </w:rPr>
      </w:pPr>
      <w:r>
        <w:rPr>
          <w:rFonts w:asciiTheme="majorEastAsia" w:eastAsiaTheme="majorEastAsia" w:hAnsiTheme="majorEastAsia" w:hint="eastAsia"/>
        </w:rPr>
        <w:t>（このばれてしまうシーンですが、人間に化けた男狐は青いストールを巻いていて、これを解いてしまうと狐に戻ってしまう、という設定で、彼が女狐を振り払い少女に寄り添おうとする瞬間に、女狐が後ろからそのストールをばっ！っと引いて解いてしまう→瞬間スクリーンに狐のシルエット</w:t>
      </w:r>
      <w:r w:rsidR="00983A06">
        <w:rPr>
          <w:rFonts w:asciiTheme="majorEastAsia" w:eastAsiaTheme="majorEastAsia" w:hAnsiTheme="majorEastAsia" w:hint="eastAsia"/>
        </w:rPr>
        <w:t>が映し出される、という場面</w:t>
      </w:r>
      <w:r>
        <w:rPr>
          <w:rFonts w:asciiTheme="majorEastAsia" w:eastAsiaTheme="majorEastAsia" w:hAnsiTheme="majorEastAsia" w:hint="eastAsia"/>
        </w:rPr>
        <w:t>はどうでしょうか？）</w:t>
      </w:r>
    </w:p>
    <w:p w:rsidR="0031621C" w:rsidRDefault="0031621C" w:rsidP="00983A06">
      <w:pPr>
        <w:pStyle w:val="a3"/>
        <w:spacing w:line="360" w:lineRule="auto"/>
        <w:ind w:leftChars="0" w:left="420"/>
        <w:rPr>
          <w:rFonts w:asciiTheme="majorEastAsia" w:eastAsiaTheme="majorEastAsia" w:hAnsiTheme="majorEastAsia"/>
        </w:rPr>
      </w:pPr>
    </w:p>
    <w:p w:rsidR="00654F7C" w:rsidRDefault="009518AE" w:rsidP="00983A06">
      <w:pPr>
        <w:pStyle w:val="a3"/>
        <w:numPr>
          <w:ilvl w:val="0"/>
          <w:numId w:val="2"/>
        </w:numPr>
        <w:spacing w:line="360" w:lineRule="auto"/>
        <w:ind w:leftChars="0"/>
        <w:rPr>
          <w:rFonts w:asciiTheme="majorEastAsia" w:eastAsiaTheme="majorEastAsia" w:hAnsiTheme="majorEastAsia"/>
        </w:rPr>
      </w:pPr>
      <w:r>
        <w:rPr>
          <w:rFonts w:asciiTheme="majorEastAsia" w:eastAsiaTheme="majorEastAsia" w:hAnsiTheme="majorEastAsia" w:hint="eastAsia"/>
        </w:rPr>
        <w:t>別れ際のデュオ。(少女と男狐)</w:t>
      </w:r>
    </w:p>
    <w:p w:rsidR="009A77F0" w:rsidRDefault="009A77F0"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 xml:space="preserve">　真実に心揺れ動きながらも、それでもあなたをすきでいられる、と寄り添おうとする少女。しかし彼は</w:t>
      </w:r>
      <w:r w:rsidR="00B4016E">
        <w:rPr>
          <w:rFonts w:asciiTheme="majorEastAsia" w:eastAsiaTheme="majorEastAsia" w:hAnsiTheme="majorEastAsia" w:hint="eastAsia"/>
        </w:rPr>
        <w:t>自分が少女のそばにいることで、妖の瘴気にあて彼女を穢してしまうことを懼れ、心</w:t>
      </w:r>
      <w:r w:rsidR="00983A06">
        <w:rPr>
          <w:rFonts w:asciiTheme="majorEastAsia" w:eastAsiaTheme="majorEastAsia" w:hAnsiTheme="majorEastAsia" w:hint="eastAsia"/>
        </w:rPr>
        <w:t>が</w:t>
      </w:r>
      <w:r w:rsidR="00B4016E">
        <w:rPr>
          <w:rFonts w:asciiTheme="majorEastAsia" w:eastAsiaTheme="majorEastAsia" w:hAnsiTheme="majorEastAsia" w:hint="eastAsia"/>
        </w:rPr>
        <w:t>引き裂かれるような思いを隠し別れを決める。</w:t>
      </w:r>
    </w:p>
    <w:p w:rsidR="00E40087" w:rsidRDefault="00B4016E"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(参考までに、「オペラ座の怪人」のファントムとクリスティーヌのデュエット</w:t>
      </w:r>
      <w:r w:rsidR="00E40087">
        <w:rPr>
          <w:rFonts w:asciiTheme="majorEastAsia" w:eastAsiaTheme="majorEastAsia" w:hAnsiTheme="majorEastAsia" w:hint="eastAsia"/>
        </w:rPr>
        <w:t>「Music of the night」</w:t>
      </w:r>
      <w:r>
        <w:rPr>
          <w:rFonts w:asciiTheme="majorEastAsia" w:eastAsiaTheme="majorEastAsia" w:hAnsiTheme="majorEastAsia" w:hint="eastAsia"/>
        </w:rPr>
        <w:t>のイメージ。</w:t>
      </w:r>
      <w:hyperlink r:id="rId7" w:history="1">
        <w:r w:rsidR="00E40087" w:rsidRPr="00805348">
          <w:rPr>
            <w:rStyle w:val="a8"/>
            <w:rFonts w:asciiTheme="majorEastAsia" w:eastAsiaTheme="majorEastAsia" w:hAnsiTheme="majorEastAsia"/>
          </w:rPr>
          <w:t>http://www.youtube.com/watch?v=ZZFNxSk-V0o&amp;feature=related</w:t>
        </w:r>
      </w:hyperlink>
    </w:p>
    <w:p w:rsidR="00B4016E" w:rsidRPr="009A77F0" w:rsidRDefault="00E40087" w:rsidP="00983A06">
      <w:pPr>
        <w:spacing w:line="360" w:lineRule="auto"/>
        <w:rPr>
          <w:rFonts w:asciiTheme="majorEastAsia" w:eastAsiaTheme="majorEastAsia" w:hAnsiTheme="majorEastAsia"/>
        </w:rPr>
      </w:pPr>
      <w:r>
        <w:rPr>
          <w:rFonts w:asciiTheme="majorEastAsia" w:eastAsiaTheme="majorEastAsia" w:hAnsiTheme="majorEastAsia" w:hint="eastAsia"/>
        </w:rPr>
        <w:t>男狐は少女と心が通い合い始めたことに喜びを感じる一方、彼女が妖艶さを増していくことを懼れていて、寄り添いたいけど寄り添えない。</w:t>
      </w:r>
      <w:r w:rsidR="00B4016E">
        <w:rPr>
          <w:rFonts w:asciiTheme="majorEastAsia" w:eastAsiaTheme="majorEastAsia" w:hAnsiTheme="majorEastAsia" w:hint="eastAsia"/>
        </w:rPr>
        <w:t>)</w:t>
      </w:r>
    </w:p>
    <w:p w:rsidR="00CA3029" w:rsidRDefault="00CA3029" w:rsidP="00983A06">
      <w:pPr>
        <w:spacing w:line="360" w:lineRule="auto"/>
        <w:rPr>
          <w:rFonts w:asciiTheme="majorEastAsia" w:eastAsiaTheme="majorEastAsia" w:hAnsiTheme="majorEastAsia"/>
        </w:rPr>
      </w:pPr>
    </w:p>
    <w:p w:rsidR="00CA3029" w:rsidRDefault="00E40087" w:rsidP="00983A06">
      <w:pPr>
        <w:pStyle w:val="a3"/>
        <w:numPr>
          <w:ilvl w:val="0"/>
          <w:numId w:val="2"/>
        </w:numPr>
        <w:spacing w:line="360" w:lineRule="auto"/>
        <w:ind w:leftChars="0"/>
        <w:rPr>
          <w:rFonts w:asciiTheme="majorEastAsia" w:eastAsiaTheme="majorEastAsia" w:hAnsiTheme="majorEastAsia" w:hint="eastAsia"/>
        </w:rPr>
      </w:pPr>
      <w:r>
        <w:rPr>
          <w:rFonts w:asciiTheme="majorEastAsia" w:eastAsiaTheme="majorEastAsia" w:hAnsiTheme="majorEastAsia" w:hint="eastAsia"/>
        </w:rPr>
        <w:t>別れのシーン（少しきららちゃんと話していたのですが、）</w:t>
      </w:r>
    </w:p>
    <w:p w:rsidR="00E40087" w:rsidRDefault="00E40087"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妖の世界に還ることを決めた男狐。彼は首に巻いた青いストールを、永遠の契りのように彼女の腕に結び付け、去っていく。</w:t>
      </w:r>
    </w:p>
    <w:p w:rsidR="00E40087" w:rsidRDefault="00E40087"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（ストールを解くということは人間の姿でいるための妖力を失うということだから、その呪文を解いて狐の姿に戻っても、あなたを思い続けています、という意味を込めたシーンにしたい）</w:t>
      </w:r>
    </w:p>
    <w:p w:rsidR="00E40087" w:rsidRDefault="00E40087" w:rsidP="00983A06">
      <w:pPr>
        <w:spacing w:line="360" w:lineRule="auto"/>
        <w:rPr>
          <w:rFonts w:asciiTheme="majorEastAsia" w:eastAsiaTheme="majorEastAsia" w:hAnsiTheme="majorEastAsia" w:hint="eastAsia"/>
        </w:rPr>
      </w:pPr>
    </w:p>
    <w:p w:rsidR="00E40087" w:rsidRDefault="00E40087"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《転換》</w:t>
      </w:r>
    </w:p>
    <w:p w:rsidR="00E40087" w:rsidRDefault="00E40087"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雨の日の雑踏の中(OPシーンを少女視点から)</w:t>
      </w:r>
    </w:p>
    <w:p w:rsidR="00E40087" w:rsidRDefault="00F52C34"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色褪せたモノクロの人ごみの中に、赤い傘が覗く</w:t>
      </w:r>
    </w:p>
    <w:p w:rsidR="00F52C34" w:rsidRDefault="00F52C34"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ただの偶然かもしれない、あれはただ、赤い傘をもった別の人かもしれない</w:t>
      </w:r>
    </w:p>
    <w:p w:rsidR="00F52C34" w:rsidRDefault="00F52C34" w:rsidP="00983A06">
      <w:pPr>
        <w:spacing w:line="360" w:lineRule="auto"/>
        <w:rPr>
          <w:rFonts w:asciiTheme="majorEastAsia" w:eastAsiaTheme="majorEastAsia" w:hAnsiTheme="majorEastAsia" w:hint="eastAsia"/>
        </w:rPr>
      </w:pPr>
      <w:r>
        <w:rPr>
          <w:rFonts w:asciiTheme="majorEastAsia" w:eastAsiaTheme="majorEastAsia" w:hAnsiTheme="majorEastAsia" w:hint="eastAsia"/>
        </w:rPr>
        <w:t>だけどあの時のようにか細い雨が降る日には、どこかであの人が私を見守っていてくれるような気がする。まるで愛しい人を引き止めようとするかのように、今日も静かに雨は降る――。</w:t>
      </w:r>
    </w:p>
    <w:p w:rsidR="00E40087" w:rsidRPr="00E40087" w:rsidRDefault="00E40087" w:rsidP="00983A06">
      <w:pPr>
        <w:spacing w:line="360" w:lineRule="auto"/>
        <w:rPr>
          <w:rFonts w:asciiTheme="majorEastAsia" w:eastAsiaTheme="majorEastAsia" w:hAnsiTheme="majorEastAsia"/>
        </w:rPr>
      </w:pPr>
    </w:p>
    <w:p w:rsidR="00CA3029" w:rsidRPr="008E7202" w:rsidRDefault="00CA3029" w:rsidP="00983A06">
      <w:pPr>
        <w:spacing w:line="360" w:lineRule="auto"/>
        <w:rPr>
          <w:rFonts w:asciiTheme="majorEastAsia" w:eastAsiaTheme="majorEastAsia" w:hAnsiTheme="majorEastAsia"/>
        </w:rPr>
      </w:pPr>
    </w:p>
    <w:p w:rsidR="00CA3029" w:rsidRPr="008E7202" w:rsidRDefault="00CA3029" w:rsidP="00983A06">
      <w:pPr>
        <w:spacing w:line="360" w:lineRule="auto"/>
        <w:rPr>
          <w:rFonts w:asciiTheme="majorEastAsia" w:eastAsiaTheme="majorEastAsia" w:hAnsiTheme="majorEastAsia"/>
        </w:rPr>
      </w:pPr>
    </w:p>
    <w:p w:rsidR="00CA3029" w:rsidRPr="00CA3029" w:rsidRDefault="00CA3029" w:rsidP="00983A06">
      <w:pPr>
        <w:spacing w:line="360" w:lineRule="auto"/>
        <w:rPr>
          <w:szCs w:val="21"/>
        </w:rPr>
      </w:pPr>
    </w:p>
    <w:sectPr w:rsidR="00CA3029" w:rsidRPr="00CA3029" w:rsidSect="009A77F0">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16E" w:rsidRDefault="00B4016E" w:rsidP="00B4016E">
      <w:r>
        <w:separator/>
      </w:r>
    </w:p>
  </w:endnote>
  <w:endnote w:type="continuationSeparator" w:id="0">
    <w:p w:rsidR="00B4016E" w:rsidRDefault="00B4016E" w:rsidP="00B401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16E" w:rsidRDefault="00B4016E" w:rsidP="00B4016E">
      <w:r>
        <w:separator/>
      </w:r>
    </w:p>
  </w:footnote>
  <w:footnote w:type="continuationSeparator" w:id="0">
    <w:p w:rsidR="00B4016E" w:rsidRDefault="00B4016E" w:rsidP="00B40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218A"/>
    <w:multiLevelType w:val="hybridMultilevel"/>
    <w:tmpl w:val="5CEAD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3706223"/>
    <w:multiLevelType w:val="hybridMultilevel"/>
    <w:tmpl w:val="DB888B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8E12961"/>
    <w:multiLevelType w:val="hybridMultilevel"/>
    <w:tmpl w:val="40E88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029"/>
    <w:rsid w:val="00076DAF"/>
    <w:rsid w:val="00246307"/>
    <w:rsid w:val="00280CB8"/>
    <w:rsid w:val="00282D3E"/>
    <w:rsid w:val="00301BF7"/>
    <w:rsid w:val="0031621C"/>
    <w:rsid w:val="0035417A"/>
    <w:rsid w:val="00654F7C"/>
    <w:rsid w:val="00680432"/>
    <w:rsid w:val="00732822"/>
    <w:rsid w:val="00742144"/>
    <w:rsid w:val="008B2098"/>
    <w:rsid w:val="009518AE"/>
    <w:rsid w:val="00983A06"/>
    <w:rsid w:val="0099535E"/>
    <w:rsid w:val="009A77F0"/>
    <w:rsid w:val="00A82651"/>
    <w:rsid w:val="00B4016E"/>
    <w:rsid w:val="00BC3232"/>
    <w:rsid w:val="00C76A57"/>
    <w:rsid w:val="00CA3029"/>
    <w:rsid w:val="00DA350B"/>
    <w:rsid w:val="00E16933"/>
    <w:rsid w:val="00E40087"/>
    <w:rsid w:val="00EF1412"/>
    <w:rsid w:val="00F52C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029"/>
    <w:pPr>
      <w:ind w:leftChars="400" w:left="840"/>
    </w:pPr>
  </w:style>
  <w:style w:type="paragraph" w:styleId="a4">
    <w:name w:val="header"/>
    <w:basedOn w:val="a"/>
    <w:link w:val="a5"/>
    <w:uiPriority w:val="99"/>
    <w:semiHidden/>
    <w:unhideWhenUsed/>
    <w:rsid w:val="00B4016E"/>
    <w:pPr>
      <w:tabs>
        <w:tab w:val="center" w:pos="4252"/>
        <w:tab w:val="right" w:pos="8504"/>
      </w:tabs>
      <w:snapToGrid w:val="0"/>
    </w:pPr>
  </w:style>
  <w:style w:type="character" w:customStyle="1" w:styleId="a5">
    <w:name w:val="ヘッダー (文字)"/>
    <w:basedOn w:val="a0"/>
    <w:link w:val="a4"/>
    <w:uiPriority w:val="99"/>
    <w:semiHidden/>
    <w:rsid w:val="00B4016E"/>
  </w:style>
  <w:style w:type="paragraph" w:styleId="a6">
    <w:name w:val="footer"/>
    <w:basedOn w:val="a"/>
    <w:link w:val="a7"/>
    <w:uiPriority w:val="99"/>
    <w:semiHidden/>
    <w:unhideWhenUsed/>
    <w:rsid w:val="00B4016E"/>
    <w:pPr>
      <w:tabs>
        <w:tab w:val="center" w:pos="4252"/>
        <w:tab w:val="right" w:pos="8504"/>
      </w:tabs>
      <w:snapToGrid w:val="0"/>
    </w:pPr>
  </w:style>
  <w:style w:type="character" w:customStyle="1" w:styleId="a7">
    <w:name w:val="フッター (文字)"/>
    <w:basedOn w:val="a0"/>
    <w:link w:val="a6"/>
    <w:uiPriority w:val="99"/>
    <w:semiHidden/>
    <w:rsid w:val="00B4016E"/>
  </w:style>
  <w:style w:type="character" w:styleId="a8">
    <w:name w:val="Hyperlink"/>
    <w:basedOn w:val="a0"/>
    <w:uiPriority w:val="99"/>
    <w:unhideWhenUsed/>
    <w:rsid w:val="00E400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ZZFNxSk-V0o&amp;feature=rel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立教大学</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図書館</dc:creator>
  <cp:lastModifiedBy>図書館</cp:lastModifiedBy>
  <cp:revision>5</cp:revision>
  <dcterms:created xsi:type="dcterms:W3CDTF">2012-06-05T05:36:00Z</dcterms:created>
  <dcterms:modified xsi:type="dcterms:W3CDTF">2012-06-05T09:01:00Z</dcterms:modified>
</cp:coreProperties>
</file>