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2" w:rsidRPr="0048586D" w:rsidRDefault="00796911" w:rsidP="00796911">
      <w:pPr>
        <w:wordWrap/>
        <w:adjustRightInd w:val="0"/>
        <w:spacing w:after="0" w:line="240" w:lineRule="auto"/>
        <w:jc w:val="center"/>
        <w:rPr>
          <w:rFonts w:ascii="Meiryo UI" w:eastAsia="Meiryo UI" w:hAnsi="Meiryo UI" w:cs="Meiryo UI"/>
          <w:b/>
          <w:kern w:val="0"/>
          <w:sz w:val="48"/>
          <w:szCs w:val="48"/>
          <w:lang w:eastAsia="ja-JP"/>
        </w:rPr>
      </w:pPr>
      <w:r w:rsidRPr="0048586D">
        <w:rPr>
          <w:rFonts w:ascii="Meiryo UI" w:eastAsia="Meiryo UI" w:hAnsi="Meiryo UI" w:cs="Meiryo UI" w:hint="eastAsia"/>
          <w:b/>
          <w:kern w:val="0"/>
          <w:sz w:val="48"/>
          <w:szCs w:val="48"/>
          <w:lang w:eastAsia="ja-JP"/>
        </w:rPr>
        <w:t>韓国大学生日本語ディベート大会</w:t>
      </w:r>
    </w:p>
    <w:p w:rsidR="00796911" w:rsidRPr="00833FD2" w:rsidRDefault="00C2244F" w:rsidP="00833FD2">
      <w:pPr>
        <w:wordWrap/>
        <w:adjustRightInd w:val="0"/>
        <w:spacing w:after="0" w:line="240" w:lineRule="auto"/>
        <w:jc w:val="center"/>
        <w:rPr>
          <w:rFonts w:ascii="Meiryo UI" w:eastAsia="Meiryo UI" w:hAnsi="Meiryo UI" w:cs="Meiryo UI"/>
          <w:kern w:val="0"/>
          <w:sz w:val="48"/>
          <w:szCs w:val="48"/>
          <w:lang w:eastAsia="ja-JP"/>
        </w:rPr>
      </w:pPr>
      <w:r>
        <w:rPr>
          <w:rFonts w:ascii="Meiryo UI" w:eastAsia="Meiryo UI" w:hAnsi="Meiryo UI" w:cs="Meiryo UI" w:hint="eastAsia"/>
          <w:b/>
          <w:kern w:val="0"/>
          <w:sz w:val="48"/>
          <w:szCs w:val="48"/>
          <w:lang w:eastAsia="ja-JP"/>
        </w:rPr>
        <w:t>参加･準備のためのチェックリスト</w:t>
      </w:r>
      <w:r w:rsidR="00796911" w:rsidRPr="0048586D">
        <w:rPr>
          <w:rFonts w:ascii="Meiryo UI" w:eastAsia="Meiryo UI" w:hAnsi="Meiryo UI" w:cs="Meiryo UI" w:hint="eastAsia"/>
          <w:kern w:val="0"/>
          <w:sz w:val="24"/>
          <w:szCs w:val="24"/>
          <w:lang w:eastAsia="ja-JP"/>
        </w:rPr>
        <w:t xml:space="preserve">　　　　　　</w:t>
      </w:r>
      <w:r w:rsidR="00833FD2">
        <w:rPr>
          <w:rFonts w:ascii="Meiryo UI" w:eastAsia="Meiryo UI" w:hAnsi="Meiryo UI" w:cs="Meiryo UI" w:hint="eastAsia"/>
          <w:kern w:val="0"/>
          <w:sz w:val="24"/>
          <w:szCs w:val="24"/>
          <w:lang w:eastAsia="ja-JP"/>
        </w:rPr>
        <w:t xml:space="preserve">　　　　　　　　　　　　　　　　　　　　　　　　　　　　　</w:t>
      </w:r>
    </w:p>
    <w:p w:rsidR="006A701A" w:rsidRPr="006A701A" w:rsidRDefault="002F068B" w:rsidP="006A701A">
      <w:pPr>
        <w:pStyle w:val="4"/>
        <w:shd w:val="clear" w:color="auto" w:fill="FFFFFF"/>
        <w:spacing w:before="195" w:beforeAutospacing="0" w:after="195" w:afterAutospacing="0"/>
        <w:jc w:val="center"/>
        <w:rPr>
          <w:rStyle w:val="apple-converted-space"/>
          <w:rFonts w:ascii="Meiryo UI" w:eastAsia="Meiryo UI" w:hAnsi="Meiryo UI" w:cs="Meiryo UI"/>
          <w:color w:val="000000" w:themeColor="text1"/>
          <w:sz w:val="26"/>
          <w:szCs w:val="26"/>
          <w:lang w:eastAsia="ja-JP"/>
        </w:rPr>
      </w:pPr>
      <w:r>
        <w:rPr>
          <w:rFonts w:ascii="Meiryo UI" w:eastAsia="Meiryo UI" w:hAnsi="Meiryo UI" w:cs="Meiryo UI" w:hint="eastAsia"/>
          <w:noProof/>
          <w:color w:val="FF000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56565" wp14:editId="217F98ED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6648450" cy="0"/>
                <wp:effectExtent l="0" t="19050" r="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0D0A3" id="직선 연결선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.95pt" to="52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" strokecolor="#4579b8 [3044]" strokeweight="2.25pt"/>
            </w:pict>
          </mc:Fallback>
        </mc:AlternateContent>
      </w:r>
      <w:r w:rsidR="009875A7">
        <w:rPr>
          <w:rStyle w:val="apple-converted-space"/>
          <w:rFonts w:ascii="Meiryo UI" w:eastAsia="Meiryo UI" w:hAnsi="Meiryo UI" w:cs="Meiryo UI" w:hint="eastAsia"/>
          <w:color w:val="000000" w:themeColor="text1"/>
          <w:sz w:val="26"/>
          <w:szCs w:val="26"/>
          <w:lang w:eastAsia="ja-JP"/>
        </w:rPr>
        <w:t>以下のチェック項目を確認しながら、より良いディベートを目指してください。</w:t>
      </w:r>
    </w:p>
    <w:p w:rsidR="0025269B" w:rsidRPr="006A701A" w:rsidRDefault="002F068B" w:rsidP="006A701A">
      <w:pPr>
        <w:pStyle w:val="4"/>
        <w:shd w:val="clear" w:color="auto" w:fill="FFFFFF"/>
        <w:spacing w:before="195" w:beforeAutospacing="0" w:after="195" w:afterAutospacing="0"/>
        <w:jc w:val="center"/>
        <w:rPr>
          <w:rFonts w:ascii="Meiryo UI" w:eastAsia="Meiryo UI" w:hAnsi="Meiryo UI" w:cs="Meiryo UI"/>
          <w:color w:val="000000" w:themeColor="text1"/>
          <w:sz w:val="26"/>
          <w:szCs w:val="26"/>
        </w:rPr>
      </w:pPr>
      <w:r>
        <w:rPr>
          <w:rFonts w:ascii="Meiryo UI" w:eastAsia="Meiryo UI" w:hAnsi="Meiryo UI" w:cs="Meiryo UI" w:hint="eastAsia"/>
          <w:noProof/>
          <w:color w:val="FF000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4CBB" wp14:editId="3D444E97">
                <wp:simplePos x="0" y="0"/>
                <wp:positionH relativeFrom="column">
                  <wp:posOffset>-19050</wp:posOffset>
                </wp:positionH>
                <wp:positionV relativeFrom="paragraph">
                  <wp:posOffset>266700</wp:posOffset>
                </wp:positionV>
                <wp:extent cx="6648450" cy="0"/>
                <wp:effectExtent l="0" t="19050" r="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E1C2D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pt" to="52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" strokecolor="#4579b8 [3044]" strokeweight="2.25pt"/>
            </w:pict>
          </mc:Fallback>
        </mc:AlternateContent>
      </w:r>
      <w:r w:rsidR="00833FD2" w:rsidRPr="002F068B">
        <w:rPr>
          <w:rStyle w:val="apple-converted-space"/>
          <w:rFonts w:ascii="Meiryo UI" w:eastAsia="Meiryo UI" w:hAnsi="Meiryo UI" w:cs="Meiryo UI" w:hint="eastAsia"/>
          <w:color w:val="FF0000"/>
          <w:sz w:val="21"/>
          <w:szCs w:val="21"/>
          <w:lang w:eastAsia="ja-JP"/>
        </w:rPr>
        <w:t>各項目の</w:t>
      </w:r>
      <w:sdt>
        <w:sdtPr>
          <w:rPr>
            <w:rFonts w:ascii="Meiryo UI" w:eastAsia="Meiryo UI" w:hAnsi="Meiryo UI" w:cs="Meiryo UI" w:hint="eastAsia"/>
            <w:color w:val="FF0000"/>
            <w:sz w:val="21"/>
            <w:szCs w:val="21"/>
            <w:shd w:val="clear" w:color="auto" w:fill="FFFFFF"/>
            <w:lang w:eastAsia="ja-JP"/>
          </w:rPr>
          <w:id w:val="-199208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2F068B">
            <w:rPr>
              <w:rFonts w:ascii="Meiryo UI" w:eastAsia="Meiryo UI" w:hAnsi="Meiryo UI" w:cs="Meiryo UI" w:hint="eastAsia"/>
              <w:color w:val="FF0000"/>
              <w:sz w:val="21"/>
              <w:szCs w:val="21"/>
              <w:shd w:val="clear" w:color="auto" w:fill="FFFFFF"/>
              <w:lang w:eastAsia="ja-JP"/>
            </w:rPr>
            <w:t>☐</w:t>
          </w:r>
        </w:sdtContent>
      </w:sdt>
      <w:r w:rsidR="00833FD2" w:rsidRPr="002F068B">
        <w:rPr>
          <w:rFonts w:ascii="Meiryo UI" w:eastAsia="Meiryo UI" w:hAnsi="Meiryo UI" w:cs="Meiryo UI" w:hint="eastAsia"/>
          <w:color w:val="FF0000"/>
          <w:sz w:val="21"/>
          <w:szCs w:val="21"/>
          <w:shd w:val="clear" w:color="auto" w:fill="FFFFFF"/>
          <w:lang w:eastAsia="ja-JP"/>
        </w:rPr>
        <w:t>をクリックすると</w:t>
      </w:r>
      <w:sdt>
        <w:sdtPr>
          <w:rPr>
            <w:rFonts w:ascii="Meiryo UI" w:eastAsia="Meiryo UI" w:hAnsi="Meiryo UI" w:cs="Meiryo UI" w:hint="eastAsia"/>
            <w:color w:val="FF0000"/>
            <w:sz w:val="21"/>
            <w:szCs w:val="21"/>
            <w:shd w:val="clear" w:color="auto" w:fill="FFFFFF"/>
            <w:lang w:eastAsia="ja-JP"/>
          </w:rPr>
          <w:id w:val="20515647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33FD2" w:rsidRPr="002F068B">
            <w:rPr>
              <w:rFonts w:ascii="Meiryo UI" w:eastAsia="Meiryo UI" w:hAnsi="Meiryo UI" w:cs="Meiryo UI" w:hint="eastAsia"/>
              <w:color w:val="FF0000"/>
              <w:sz w:val="21"/>
              <w:szCs w:val="21"/>
              <w:shd w:val="clear" w:color="auto" w:fill="FFFFFF"/>
              <w:lang w:eastAsia="ja-JP"/>
            </w:rPr>
            <w:t>☒</w:t>
          </w:r>
        </w:sdtContent>
      </w:sdt>
      <w:r w:rsidR="00833FD2" w:rsidRPr="002F068B">
        <w:rPr>
          <w:rFonts w:ascii="Meiryo UI" w:eastAsia="Meiryo UI" w:hAnsi="Meiryo UI" w:cs="Meiryo UI" w:hint="eastAsia"/>
          <w:color w:val="FF0000"/>
          <w:sz w:val="21"/>
          <w:szCs w:val="21"/>
          <w:shd w:val="clear" w:color="auto" w:fill="FFFFFF"/>
          <w:lang w:eastAsia="ja-JP"/>
        </w:rPr>
        <w:t>に変わります。</w:t>
      </w:r>
      <w:r w:rsidR="006A701A">
        <w:rPr>
          <w:color w:val="FF0000"/>
          <w:sz w:val="21"/>
          <w:szCs w:val="21"/>
          <w:shd w:val="clear" w:color="auto" w:fill="FFFFFF"/>
        </w:rPr>
        <w:t>각 항목의</w:t>
      </w:r>
      <w:r w:rsidR="006A701A">
        <w:rPr>
          <w:rFonts w:eastAsia="Meiryo UI" w:hAnsi="Meiryo UI"/>
          <w:color w:val="FF0000"/>
          <w:kern w:val="2"/>
          <w:sz w:val="21"/>
          <w:szCs w:val="21"/>
          <w:shd w:val="clear" w:color="auto" w:fill="FFFFFF"/>
        </w:rPr>
        <w:t>☐</w:t>
      </w:r>
      <w:r w:rsidR="006A701A">
        <w:rPr>
          <w:color w:val="FF0000"/>
          <w:sz w:val="21"/>
          <w:szCs w:val="21"/>
          <w:shd w:val="clear" w:color="auto" w:fill="FFFFFF"/>
        </w:rPr>
        <w:t>을 클릭하면</w:t>
      </w:r>
      <w:r w:rsidR="006A701A">
        <w:rPr>
          <w:rFonts w:eastAsia="Meiryo UI" w:hAnsi="Meiryo UI"/>
          <w:color w:val="FF0000"/>
          <w:kern w:val="2"/>
          <w:sz w:val="21"/>
          <w:szCs w:val="21"/>
          <w:shd w:val="clear" w:color="auto" w:fill="FFFFFF"/>
        </w:rPr>
        <w:t>☒</w:t>
      </w:r>
      <w:r w:rsidR="006A701A">
        <w:rPr>
          <w:color w:val="FF0000"/>
          <w:sz w:val="21"/>
          <w:szCs w:val="21"/>
          <w:shd w:val="clear" w:color="auto" w:fill="FFFFFF"/>
        </w:rPr>
        <w:t>으로 변합니다</w:t>
      </w:r>
      <w:r w:rsidR="006A701A">
        <w:rPr>
          <w:rFonts w:hint="eastAsia"/>
          <w:color w:val="FF0000"/>
          <w:sz w:val="21"/>
          <w:szCs w:val="21"/>
          <w:shd w:val="clear" w:color="auto" w:fill="FFFFFF"/>
        </w:rPr>
        <w:t>.</w:t>
      </w:r>
    </w:p>
    <w:p w:rsidR="006A701A" w:rsidRPr="00E13DA6" w:rsidRDefault="007A21D9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作成資料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のチェック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項目</w:t>
      </w:r>
      <w:r w:rsidR="006A701A"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 xml:space="preserve">　</w:t>
      </w:r>
      <w:r w:rsidR="006A701A" w:rsidRPr="00E13DA6">
        <w:rPr>
          <w:rFonts w:ascii="HY울릉도M" w:eastAsia="HY울릉도M" w:hint="eastAsia"/>
          <w:b/>
          <w:bCs/>
          <w:kern w:val="0"/>
          <w:sz w:val="28"/>
          <w:szCs w:val="28"/>
          <w:shd w:val="clear" w:color="auto" w:fill="FFFFFF"/>
          <w:lang w:eastAsia="ko-KR"/>
        </w:rPr>
        <w:t>작성자료의 체크 항목</w:t>
      </w:r>
    </w:p>
    <w:p w:rsidR="00E13DA6" w:rsidRPr="00E13DA6" w:rsidRDefault="00E13DA6" w:rsidP="00E13DA6">
      <w:pPr>
        <w:pStyle w:val="ab"/>
        <w:widowControl/>
        <w:wordWrap/>
        <w:autoSpaceDE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</w:rPr>
          <w:id w:val="5596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3DA6">
            <w:rPr>
              <w:rFonts w:ascii="Meiryo UI" w:eastAsia="Meiryo UI" w:hAnsi="Meiryo UI" w:cs="Meiryo UI" w:hint="eastAsia"/>
              <w:shd w:val="clear" w:color="auto" w:fill="FFFFFF"/>
            </w:rPr>
            <w:t>☐</w:t>
          </w:r>
        </w:sdtContent>
      </w:sdt>
      <w:r w:rsidRPr="00E13DA6">
        <w:rPr>
          <w:rFonts w:ascii="Meiryo UI" w:eastAsia="Meiryo UI" w:hAnsi="Meiryo UI" w:cs="Meiryo UI" w:hint="eastAsia"/>
          <w:shd w:val="clear" w:color="auto" w:fill="FFFFFF"/>
        </w:rPr>
        <w:t xml:space="preserve">肯定側立論は以下の文面で始まっている。　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이하의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문면으로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시작된다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E13DA6" w:rsidRPr="00E13DA6" w:rsidRDefault="00E13DA6" w:rsidP="00E13DA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jc w:val="left"/>
        <w:rPr>
          <w:rFonts w:ascii="Meiryo UI" w:eastAsia="Meiryo UI" w:hAnsi="Meiryo UI" w:cs="Meiryo UI"/>
          <w:color w:val="000000" w:themeColor="text1"/>
          <w:kern w:val="0"/>
          <w:szCs w:val="20"/>
          <w:lang w:eastAsia="ja-JP"/>
        </w:rPr>
      </w:pPr>
      <w:r w:rsidRPr="00E13DA6">
        <w:rPr>
          <w:rFonts w:ascii="Meiryo UI" w:eastAsia="Meiryo UI" w:hAnsi="Meiryo UI" w:cs="Meiryo UI" w:hint="eastAsia"/>
          <w:color w:val="000000" w:themeColor="text1"/>
          <w:kern w:val="0"/>
          <w:szCs w:val="20"/>
          <w:lang w:eastAsia="ja-JP"/>
        </w:rPr>
        <w:t>「</w:t>
      </w:r>
      <w:r w:rsidRPr="00E13DA6">
        <w:rPr>
          <w:rFonts w:ascii="Meiryo UI" w:eastAsia="Meiryo UI" w:hAnsi="Meiryo UI" w:cs="Meiryo UI"/>
          <w:color w:val="000000" w:themeColor="text1"/>
          <w:kern w:val="0"/>
          <w:szCs w:val="20"/>
          <w:lang w:eastAsia="ja-JP"/>
        </w:rPr>
        <w:t>これから肯定側立論を始めます。</w:t>
      </w:r>
      <w:r w:rsidRPr="00E13DA6">
        <w:rPr>
          <w:rFonts w:ascii="Meiryo UI" w:eastAsia="Meiryo UI" w:hAnsi="Meiryo UI" w:cs="Meiryo UI" w:hint="eastAsia"/>
          <w:color w:val="000000" w:themeColor="text1"/>
          <w:kern w:val="0"/>
          <w:szCs w:val="20"/>
          <w:lang w:eastAsia="ja-JP"/>
        </w:rPr>
        <w:t>プランを実行することで発生するメリットを○点説明します。メリット１は「～」です。・・・・・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20"/>
          <w:lang w:eastAsia="ja-JP"/>
        </w:rPr>
        <w:t>」</w:t>
      </w:r>
    </w:p>
    <w:p w:rsidR="00E13DA6" w:rsidRPr="00E13DA6" w:rsidRDefault="000864CF" w:rsidP="00E13DA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r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※第3回大会では定義及びプランは読まず、すぐにメリットの説明から始めてください。</w:t>
      </w:r>
    </w:p>
    <w:p w:rsidR="0025269B" w:rsidRPr="00E13DA6" w:rsidRDefault="00E13DA6" w:rsidP="00E13DA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</w:pPr>
      <w:r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</w:rPr>
        <w:t>※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제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>3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회대회에서는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정의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및</w:t>
      </w:r>
      <w:r w:rsidRPr="00E13DA6">
        <w:rPr>
          <w:rStyle w:val="apple-converted-space"/>
          <w:rFonts w:ascii="Meiryo UI" w:eastAsia="Meiryo UI" w:hAnsi="Meiryo UI" w:cs="맑은 고딕" w:hint="eastAsia"/>
          <w:color w:val="000000" w:themeColor="text1"/>
          <w:szCs w:val="20"/>
          <w:shd w:val="clear" w:color="auto" w:fill="FFFFFF"/>
        </w:rPr>
        <w:t xml:space="preserve">　</w:t>
      </w:r>
      <w:r w:rsidRPr="00E13DA6">
        <w:rPr>
          <w:rFonts w:ascii="맑은 고딕" w:eastAsia="맑은 고딕" w:hAnsi="맑은 고딕" w:cs="맑은 고딕" w:hint="eastAsia"/>
          <w:color w:val="000000" w:themeColor="text1"/>
          <w:shd w:val="clear" w:color="auto" w:fill="FFFFFF"/>
        </w:rPr>
        <w:t>플랜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은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읽지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않고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바로</w:t>
      </w:r>
      <w:r w:rsidRPr="00E13DA6">
        <w:rPr>
          <w:rStyle w:val="apple-converted-space"/>
          <w:rFonts w:ascii="Meiryo UI" w:eastAsia="Meiryo UI" w:hAnsi="Meiryo UI" w:cs="맑은 고딕" w:hint="eastAsia"/>
          <w:color w:val="000000" w:themeColor="text1"/>
          <w:szCs w:val="20"/>
          <w:shd w:val="clear" w:color="auto" w:fill="FFFFFF"/>
        </w:rPr>
        <w:t xml:space="preserve">　</w:t>
      </w:r>
      <w:r w:rsidRPr="00E13DA6">
        <w:rPr>
          <w:rFonts w:ascii="맑은 고딕" w:eastAsia="맑은 고딕" w:hAnsi="맑은 고딕" w:cs="맑은 고딕" w:hint="eastAsia"/>
          <w:color w:val="000000" w:themeColor="text1"/>
          <w:shd w:val="clear" w:color="auto" w:fill="FFFFFF"/>
        </w:rPr>
        <w:t>메리트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에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대한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설명부터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 xml:space="preserve"> </w:t>
      </w:r>
      <w:r w:rsidRPr="00E13DA6">
        <w:rPr>
          <w:rStyle w:val="apple-converted-space"/>
          <w:rFonts w:ascii="맑은 고딕" w:eastAsia="맑은 고딕" w:hAnsi="맑은 고딕" w:cs="맑은 고딕" w:hint="eastAsia"/>
          <w:color w:val="000000" w:themeColor="text1"/>
          <w:szCs w:val="20"/>
          <w:shd w:val="clear" w:color="auto" w:fill="FFFFFF"/>
        </w:rPr>
        <w:t>시작합니다</w:t>
      </w:r>
      <w:r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</w:rPr>
        <w:t>.</w:t>
      </w:r>
    </w:p>
    <w:p w:rsidR="00750260" w:rsidRPr="00E13DA6" w:rsidRDefault="00E13DA6" w:rsidP="0025269B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Style w:val="apple-converted-space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id w:val="109659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Style w:val="apple-converted-space"/>
              <w:rFonts w:ascii="Meiryo UI" w:eastAsia="Meiryo UI" w:hAnsi="Meiryo UI" w:cs="Meiryo UI" w:hint="eastAsia"/>
              <w:color w:val="000000" w:themeColor="text1"/>
              <w:szCs w:val="20"/>
              <w:shd w:val="clear" w:color="auto" w:fill="FFFFFF"/>
              <w:lang w:eastAsia="ja-JP"/>
            </w:rPr>
            <w:t>☐</w:t>
          </w:r>
        </w:sdtContent>
      </w:sdt>
      <w:r w:rsidR="00750260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肯定側は決められたプラン以外に、新たなプランを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作っていない</w:t>
      </w:r>
      <w:r w:rsidR="00750260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정해진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플랜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이외에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새로운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플랜을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만들지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25269B" w:rsidRPr="00E13DA6" w:rsidRDefault="00E13DA6" w:rsidP="0025269B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Style w:val="apple-converted-space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id w:val="157262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Style w:val="apple-converted-space"/>
              <w:rFonts w:ascii="Meiryo UI" w:eastAsia="Meiryo UI" w:hAnsi="Meiryo UI" w:cs="Meiryo UI" w:hint="eastAsia"/>
              <w:color w:val="000000" w:themeColor="text1"/>
              <w:szCs w:val="20"/>
              <w:shd w:val="clear" w:color="auto" w:fill="FFFFFF"/>
              <w:lang w:eastAsia="ja-JP"/>
            </w:rPr>
            <w:t>☐</w:t>
          </w:r>
        </w:sdtContent>
      </w:sdt>
      <w:r w:rsidR="0025269B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肯定側立論では、メリットが何かを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一言で述べている</w:t>
      </w:r>
      <w:r w:rsidR="0025269B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（＝ラベルが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ある</w:t>
      </w:r>
      <w:r w:rsidR="0025269B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）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Style w:val="apple-converted-space"/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입론에서는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Meiryo UI" w:eastAsia="Meiryo UI" w:hAnsi="Meiryo UI"/>
          <w:shd w:val="clear" w:color="auto" w:fill="FFFFFF"/>
        </w:rPr>
        <w:t>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무엇인지를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마디로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정리해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진술한다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</w:p>
    <w:p w:rsidR="0025269B" w:rsidRPr="00E13DA6" w:rsidRDefault="00E13DA6" w:rsidP="00796911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Style w:val="apple-converted-space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id w:val="-184338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Style w:val="apple-converted-space"/>
              <w:rFonts w:ascii="Meiryo UI" w:eastAsia="Meiryo UI" w:hAnsi="Meiryo UI" w:cs="Meiryo UI" w:hint="eastAsia"/>
              <w:color w:val="000000" w:themeColor="text1"/>
              <w:szCs w:val="20"/>
              <w:shd w:val="clear" w:color="auto" w:fill="FFFFFF"/>
              <w:lang w:eastAsia="ja-JP"/>
            </w:rPr>
            <w:t>☐</w:t>
          </w:r>
        </w:sdtContent>
      </w:sdt>
      <w:r w:rsidR="0025269B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メリットは１つ、または２つで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まとめた</w:t>
      </w:r>
      <w:r w:rsidR="0025269B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。（3つ以上はルール上禁止）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Meiryo UI" w:eastAsia="Meiryo UI" w:hAnsi="Meiryo UI"/>
          <w:shd w:val="clear" w:color="auto" w:fill="FFFFFF"/>
        </w:rPr>
        <w:t>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정리한다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.(3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이상은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금지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）</w:t>
      </w:r>
    </w:p>
    <w:p w:rsidR="00323039" w:rsidRPr="00E13DA6" w:rsidRDefault="00E13DA6" w:rsidP="00796911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Style w:val="apple-converted-space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id w:val="67431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Style w:val="apple-converted-space"/>
              <w:rFonts w:ascii="Meiryo UI" w:eastAsia="Meiryo UI" w:hAnsi="Meiryo UI" w:cs="Meiryo UI" w:hint="eastAsia"/>
              <w:color w:val="000000" w:themeColor="text1"/>
              <w:szCs w:val="20"/>
              <w:shd w:val="clear" w:color="auto" w:fill="FFFFFF"/>
              <w:lang w:eastAsia="ja-JP"/>
            </w:rPr>
            <w:t>☐</w:t>
          </w:r>
        </w:sdtContent>
      </w:sdt>
      <w:r w:rsidR="00323039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メリットは、発生過程（内因性+解決性）と重要性の２つ（3つ）の要素で構成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されている</w:t>
      </w:r>
      <w:r w:rsidR="00323039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Meiryo UI" w:eastAsia="Meiryo UI" w:hAnsi="Meiryo UI"/>
          <w:shd w:val="clear" w:color="auto" w:fill="FFFFFF"/>
        </w:rPr>
        <w:t>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발생과정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내인성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+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해결성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중요성의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요소로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구성되어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323039" w:rsidRPr="00E13DA6" w:rsidRDefault="00E13DA6" w:rsidP="006A701A">
      <w:pPr>
        <w:pStyle w:val="ab"/>
        <w:wordWrap/>
        <w:spacing w:after="0" w:line="240" w:lineRule="auto"/>
        <w:jc w:val="left"/>
        <w:rPr>
          <w:rStyle w:val="apple-converted-space"/>
          <w:rFonts w:ascii="Meiryo UI" w:eastAsia="Meiryo UI" w:hAnsi="Meiryo UI"/>
          <w:lang w:eastAsia="ko-KR"/>
        </w:rPr>
      </w:pPr>
      <w:sdt>
        <w:sdtPr>
          <w:rPr>
            <w:rStyle w:val="apple-converted-space"/>
            <w:rFonts w:ascii="Meiryo UI" w:eastAsia="Meiryo UI" w:hAnsi="Meiryo UI" w:cs="Meiryo UI" w:hint="eastAsia"/>
            <w:color w:val="000000" w:themeColor="text1"/>
            <w:shd w:val="clear" w:color="auto" w:fill="FFFFFF"/>
          </w:rPr>
          <w:id w:val="85925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Style w:val="apple-converted-space"/>
              <w:rFonts w:ascii="Meiryo UI" w:eastAsia="Meiryo UI" w:hAnsi="Meiryo UI" w:cs="Meiryo UI" w:hint="eastAsia"/>
              <w:color w:val="000000" w:themeColor="text1"/>
              <w:shd w:val="clear" w:color="auto" w:fill="FFFFFF"/>
            </w:rPr>
            <w:t>☐</w:t>
          </w:r>
        </w:sdtContent>
      </w:sdt>
      <w:r w:rsidR="00323039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hd w:val="clear" w:color="auto" w:fill="FFFFFF"/>
        </w:rPr>
        <w:t>否定側立論は、以下の文面で</w:t>
      </w:r>
      <w:r w:rsidR="00974434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hd w:val="clear" w:color="auto" w:fill="FFFFFF"/>
        </w:rPr>
        <w:t>始まっている</w:t>
      </w:r>
      <w:r w:rsidR="00323039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hd w:val="clear" w:color="auto" w:fill="FFFFFF"/>
        </w:rPr>
        <w:t>。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이하의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문면으로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시작된다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323039" w:rsidRPr="00E13DA6" w:rsidRDefault="00323039" w:rsidP="0032303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kern w:val="0"/>
          <w:szCs w:val="20"/>
          <w:lang w:eastAsia="ja-JP"/>
        </w:rPr>
      </w:pPr>
      <w:r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</w:rPr>
        <w:t xml:space="preserve">　</w:t>
      </w:r>
      <w:r w:rsidRPr="00E13DA6">
        <w:rPr>
          <w:rFonts w:ascii="Meiryo UI" w:eastAsia="Meiryo UI" w:hAnsi="Meiryo UI" w:cs="Meiryo UI"/>
          <w:color w:val="000000" w:themeColor="text1"/>
          <w:kern w:val="0"/>
          <w:szCs w:val="20"/>
        </w:rPr>
        <w:t xml:space="preserve"> </w:t>
      </w:r>
      <w:r w:rsidR="009875A7" w:rsidRPr="00E13DA6">
        <w:rPr>
          <w:rFonts w:ascii="Meiryo UI" w:eastAsia="Meiryo UI" w:hAnsi="Meiryo UI" w:cs="Meiryo UI" w:hint="eastAsia"/>
          <w:color w:val="000000" w:themeColor="text1"/>
          <w:kern w:val="0"/>
          <w:szCs w:val="20"/>
          <w:lang w:eastAsia="ja-JP"/>
        </w:rPr>
        <w:t>「</w:t>
      </w:r>
      <w:r w:rsidRPr="00E13DA6">
        <w:rPr>
          <w:rFonts w:ascii="Meiryo UI" w:eastAsia="Meiryo UI" w:hAnsi="Meiryo UI" w:cs="Meiryo UI"/>
          <w:color w:val="000000" w:themeColor="text1"/>
          <w:kern w:val="0"/>
          <w:szCs w:val="20"/>
          <w:lang w:eastAsia="ja-JP"/>
        </w:rPr>
        <w:t>否定側は肯定側の定義に従い、現状を支持します。</w:t>
      </w:r>
      <w:r w:rsidR="009875A7" w:rsidRPr="00E13DA6">
        <w:rPr>
          <w:rFonts w:ascii="Meiryo UI" w:eastAsia="Meiryo UI" w:hAnsi="Meiryo UI" w:cs="Meiryo UI" w:hint="eastAsia"/>
          <w:color w:val="000000" w:themeColor="text1"/>
          <w:kern w:val="0"/>
          <w:szCs w:val="20"/>
          <w:lang w:eastAsia="ja-JP"/>
        </w:rPr>
        <w:t>」</w:t>
      </w:r>
    </w:p>
    <w:p w:rsidR="00323039" w:rsidRPr="00E13DA6" w:rsidRDefault="00E13DA6" w:rsidP="00796911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62318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23039" w:rsidRPr="00E13DA6">
        <w:rPr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否定側は、現状を支持し、肯定側と異なる新たなプラン（対抗プラン/Counter Plan）を出していない。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현상을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지지하고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다른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새로운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플랜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대항플랜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/Counter Plan)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내지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323039" w:rsidRPr="00E13DA6" w:rsidRDefault="00E13DA6" w:rsidP="00323039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27624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否定側立論では、デメリットが何かを</w:t>
      </w:r>
      <w:r w:rsidR="00974434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一言で述べている</w:t>
      </w:r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（＝ラベルが</w:t>
      </w:r>
      <w:r w:rsidR="00974434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ある</w:t>
      </w:r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）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입론에서는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Meiryo UI" w:eastAsia="Meiryo UI" w:hAnsi="Meiryo UI"/>
          <w:shd w:val="clear" w:color="auto" w:fill="FFFFFF"/>
        </w:rPr>
        <w:t>デメリット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무엇인가를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마디로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정리해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진술한다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323039" w:rsidRPr="00E13DA6" w:rsidRDefault="00E13DA6" w:rsidP="00323039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74776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デメリットは１つ、または２つで</w:t>
      </w:r>
      <w:r w:rsidR="00974434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まとめた</w:t>
      </w:r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。（3つ以上はルール上禁止）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Meiryo UI" w:eastAsia="Meiryo UI" w:hAnsi="Meiryo UI"/>
          <w:shd w:val="clear" w:color="auto" w:fill="FFFFFF"/>
        </w:rPr>
        <w:t>デメリット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정리한다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.(3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이상은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금지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</w:p>
    <w:p w:rsidR="00323039" w:rsidRPr="00E13DA6" w:rsidRDefault="00E13DA6" w:rsidP="00796911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76350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デメリットは、発生過程（固有性+発生過程）と深刻性の２つ（3つ）の要素で構成</w:t>
      </w:r>
      <w:r w:rsidR="00974434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されている</w:t>
      </w:r>
      <w:r w:rsidR="0032303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Meiryo UI" w:eastAsia="Meiryo UI" w:hAnsi="Meiryo UI"/>
          <w:shd w:val="clear" w:color="auto" w:fill="FFFFFF"/>
        </w:rPr>
        <w:t>デメリット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발생과정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고유성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+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발생과정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심각성의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요소로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구성되어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7A21D9" w:rsidRPr="00E13DA6" w:rsidRDefault="00E13DA6" w:rsidP="00796911">
      <w:pPr>
        <w:wordWrap/>
        <w:adjustRightInd w:val="0"/>
        <w:spacing w:after="0" w:line="240" w:lineRule="auto"/>
        <w:jc w:val="left"/>
        <w:rPr>
          <w:rStyle w:val="apple-converted-space"/>
          <w:rFonts w:ascii="Meiryo UI" w:eastAsia="Meiryo UI" w:hAnsi="Meiryo UI" w:cs="Meiryo UI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27864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7A21D9" w:rsidRPr="00E13DA6">
        <w:rPr>
          <w:rStyle w:val="apple-converted-space"/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証拠資料には、著者の肩書き・著者名・文献名・発行年などが明示されている。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저자의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직함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저자명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문헌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명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발행연도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등을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명시한다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7A21D9" w:rsidRPr="00E13DA6" w:rsidRDefault="00E13DA6" w:rsidP="00323039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33693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7A21D9" w:rsidRPr="00E13DA6">
        <w:rPr>
          <w:rFonts w:ascii="Meiryo UI" w:eastAsia="Meiryo UI" w:hAnsi="Meiryo UI" w:cs="Meiryo UI" w:hint="eastAsia"/>
          <w:szCs w:val="20"/>
          <w:lang w:eastAsia="ja-JP"/>
        </w:rPr>
        <w:t>証拠資料は、日本語に正しく翻訳されている。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일본어에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맞게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번역한다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6A701A" w:rsidRPr="00E13DA6" w:rsidRDefault="00E13DA6" w:rsidP="00323039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69959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7A21D9" w:rsidRPr="00E13DA6">
        <w:rPr>
          <w:rFonts w:ascii="Meiryo UI" w:eastAsia="Meiryo UI" w:hAnsi="Meiryo UI" w:cs="Meiryo UI" w:hint="eastAsia"/>
          <w:szCs w:val="20"/>
          <w:lang w:eastAsia="ja-JP"/>
        </w:rPr>
        <w:t>試合中（準備時間中）に相手に証拠資料の提出を求められた際に、速やかに提出できるように準備はできている。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시합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중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준비시간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중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제출을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요구할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때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빠르게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제출할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있도록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준비해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7A21D9" w:rsidRPr="00E13DA6" w:rsidRDefault="00E13DA6" w:rsidP="00323039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86474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7A21D9" w:rsidRPr="00E13DA6">
        <w:rPr>
          <w:rFonts w:ascii="Meiryo UI" w:eastAsia="Meiryo UI" w:hAnsi="Meiryo UI" w:cs="Meiryo UI" w:hint="eastAsia"/>
          <w:szCs w:val="20"/>
          <w:lang w:eastAsia="ja-JP"/>
        </w:rPr>
        <w:t>反駁などで使用する可能性のある証拠資料は、しっかり読む練習ができている。</w:t>
      </w:r>
      <w:r w:rsidR="00B1722E" w:rsidRPr="00E13DA6">
        <w:rPr>
          <w:rFonts w:ascii="Meiryo UI" w:eastAsia="Meiryo UI" w:hAnsi="Meiryo UI" w:cs="Meiryo UI" w:hint="eastAsia"/>
          <w:szCs w:val="20"/>
          <w:lang w:eastAsia="ja-JP"/>
        </w:rPr>
        <w:t>特に発音には気をつけること。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등으로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사용할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가능성이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확실히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읽는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연습을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특히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발음에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신경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Theme="minorEastAsia" w:hAnsi="Meiryo UI" w:cs="Meiryo UI"/>
          <w:b/>
          <w:kern w:val="0"/>
          <w:sz w:val="16"/>
          <w:szCs w:val="16"/>
          <w:lang w:eastAsia="ko-KR"/>
        </w:rPr>
      </w:pPr>
    </w:p>
    <w:p w:rsidR="006A701A" w:rsidRPr="00E13DA6" w:rsidRDefault="00974434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試合時</w:t>
      </w:r>
      <w:r w:rsidR="007A21D9">
        <w:rPr>
          <w:rFonts w:ascii="Meiryo UI" w:eastAsia="Meiryo UI" w:hAnsi="Meiryo UI" w:cs="Meiryo UI" w:hint="eastAsia"/>
          <w:b/>
          <w:kern w:val="0"/>
          <w:sz w:val="28"/>
          <w:szCs w:val="28"/>
        </w:rPr>
        <w:t>のチェック</w:t>
      </w:r>
      <w:r w:rsidR="007A21D9"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項目</w:t>
      </w:r>
      <w:r w:rsidR="006A701A"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 xml:space="preserve">　</w:t>
      </w:r>
      <w:r w:rsidR="006A701A" w:rsidRPr="00E13DA6">
        <w:rPr>
          <w:rFonts w:ascii="HY울릉도M" w:eastAsia="HY울릉도M" w:hint="eastAsia"/>
          <w:b/>
          <w:bCs/>
          <w:kern w:val="0"/>
          <w:sz w:val="28"/>
          <w:szCs w:val="28"/>
          <w:shd w:val="clear" w:color="auto" w:fill="FFFFFF"/>
          <w:lang w:eastAsia="ko-KR"/>
        </w:rPr>
        <w:t>시합 시의 체크 항목</w:t>
      </w:r>
    </w:p>
    <w:p w:rsidR="00C314CD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34560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szCs w:val="20"/>
          <w:lang w:eastAsia="ja-JP"/>
        </w:rPr>
        <w:t>選手は、各自決められた席に着席して試合開始を待つ。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선수는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정해진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자리에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착석해서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시합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개시를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기다린다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974434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1610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4A1411" w:rsidRPr="00E13DA6">
        <w:rPr>
          <w:rFonts w:ascii="Meiryo UI" w:eastAsia="Meiryo UI" w:hAnsi="Meiryo UI" w:cs="Meiryo UI" w:hint="eastAsia"/>
          <w:szCs w:val="20"/>
          <w:lang w:eastAsia="ja-JP"/>
        </w:rPr>
        <w:t>試合の順番（立論→質疑→・・・）が</w:t>
      </w:r>
      <w:r w:rsidR="00974434" w:rsidRPr="00E13DA6">
        <w:rPr>
          <w:rFonts w:ascii="Meiryo UI" w:eastAsia="Meiryo UI" w:hAnsi="Meiryo UI" w:cs="Meiryo UI" w:hint="eastAsia"/>
          <w:szCs w:val="20"/>
          <w:lang w:eastAsia="ja-JP"/>
        </w:rPr>
        <w:t>理解できている。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lastRenderedPageBreak/>
        <w:t>시합의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순서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→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→</w:t>
      </w:r>
      <w:r w:rsidRPr="00E13DA6">
        <w:rPr>
          <w:rFonts w:ascii="Meiryo UI" w:eastAsia="Meiryo UI" w:hAnsi="Meiryo UI"/>
          <w:shd w:val="clear" w:color="auto" w:fill="FFFFFF"/>
        </w:rPr>
        <w:t>・・・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이해하고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E75FE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74540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4A1411" w:rsidRPr="00E13DA6">
        <w:rPr>
          <w:rFonts w:ascii="Meiryo UI" w:eastAsia="Meiryo UI" w:hAnsi="Meiryo UI" w:cs="Meiryo UI" w:hint="eastAsia"/>
          <w:szCs w:val="20"/>
          <w:lang w:eastAsia="ja-JP"/>
        </w:rPr>
        <w:t>各ステージ（立論・質疑・・・）の時間が</w:t>
      </w:r>
      <w:r w:rsidR="00974434" w:rsidRPr="00E13DA6">
        <w:rPr>
          <w:rFonts w:ascii="Meiryo UI" w:eastAsia="Meiryo UI" w:hAnsi="Meiryo UI" w:cs="Meiryo UI" w:hint="eastAsia"/>
          <w:szCs w:val="20"/>
          <w:lang w:eastAsia="ja-JP"/>
        </w:rPr>
        <w:t>理解できている。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스테이지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</w:t>
      </w:r>
      <w:r w:rsidRPr="00E13DA6">
        <w:rPr>
          <w:rFonts w:ascii="Meiryo UI" w:eastAsia="Meiryo UI" w:hAnsi="Meiryo UI"/>
          <w:shd w:val="clear" w:color="auto" w:fill="FFFFFF"/>
        </w:rPr>
        <w:t>・・・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시간을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이해하고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974434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7787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4A1411" w:rsidRPr="00E13DA6">
        <w:rPr>
          <w:rFonts w:ascii="Meiryo UI" w:eastAsia="Meiryo UI" w:hAnsi="Meiryo UI" w:cs="Meiryo UI" w:hint="eastAsia"/>
          <w:szCs w:val="20"/>
          <w:lang w:eastAsia="ja-JP"/>
        </w:rPr>
        <w:t>各ステージ（立論・質疑・・・）での役割が</w:t>
      </w:r>
      <w:r w:rsidR="00974434" w:rsidRPr="00E13DA6">
        <w:rPr>
          <w:rFonts w:ascii="Meiryo UI" w:eastAsia="Meiryo UI" w:hAnsi="Meiryo UI" w:cs="Meiryo UI" w:hint="eastAsia"/>
          <w:szCs w:val="20"/>
          <w:lang w:eastAsia="ja-JP"/>
        </w:rPr>
        <w:t>理解できている。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스테이지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</w:t>
      </w:r>
      <w:r w:rsidRPr="00E13DA6">
        <w:rPr>
          <w:rFonts w:ascii="Meiryo UI" w:eastAsia="Meiryo UI" w:hAnsi="Meiryo UI"/>
          <w:shd w:val="clear" w:color="auto" w:fill="FFFFFF"/>
        </w:rPr>
        <w:t>・・・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에서의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역할을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이해하고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D340C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82457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D340C2" w:rsidRPr="00E13DA6">
        <w:rPr>
          <w:rFonts w:ascii="Meiryo UI" w:eastAsia="Meiryo UI" w:hAnsi="Meiryo UI" w:cs="Meiryo UI" w:hint="eastAsia"/>
          <w:szCs w:val="20"/>
          <w:lang w:eastAsia="ja-JP"/>
        </w:rPr>
        <w:t>各ステージ担当者は、立ってスピーチを行う。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스테이지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담당자는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일어서서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발언을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D340C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5275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D340C2" w:rsidRPr="00E13DA6">
        <w:rPr>
          <w:rFonts w:ascii="Meiryo UI" w:eastAsia="Meiryo UI" w:hAnsi="Meiryo UI" w:cs="Meiryo UI" w:hint="eastAsia"/>
          <w:szCs w:val="20"/>
          <w:lang w:eastAsia="ja-JP"/>
        </w:rPr>
        <w:t>各スピーチは、司会者が「では、はじめてください」と言った後、スピーチを開始する。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발언은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사회자가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「</w:t>
      </w:r>
      <w:r w:rsidRPr="00E13DA6">
        <w:rPr>
          <w:rFonts w:ascii="Meiryo UI" w:eastAsia="Meiryo UI" w:hAnsi="Meiryo UI"/>
          <w:shd w:val="clear" w:color="auto" w:fill="FFFFFF"/>
        </w:rPr>
        <w:t>では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、</w:t>
      </w:r>
      <w:r w:rsidRPr="00E13DA6">
        <w:rPr>
          <w:rFonts w:ascii="Meiryo UI" w:eastAsia="Meiryo UI" w:hAnsi="Meiryo UI"/>
          <w:shd w:val="clear" w:color="auto" w:fill="FFFFFF"/>
        </w:rPr>
        <w:t>はじめてください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」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라고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후에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진행한다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D340C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27841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D340C2" w:rsidRPr="00E13DA6">
        <w:rPr>
          <w:rFonts w:ascii="Meiryo UI" w:eastAsia="Meiryo UI" w:hAnsi="Meiryo UI" w:cs="Meiryo UI" w:hint="eastAsia"/>
          <w:szCs w:val="20"/>
          <w:lang w:eastAsia="ja-JP"/>
        </w:rPr>
        <w:t>各スピーチは、司会者が「時間です」と言ったら、途中であっても、そこでスピーチを終える。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발언은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사회자가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「時間</w:t>
      </w:r>
      <w:r w:rsidRPr="00E13DA6">
        <w:rPr>
          <w:rFonts w:ascii="Meiryo UI" w:eastAsia="Meiryo UI" w:hAnsi="Meiryo UI"/>
          <w:shd w:val="clear" w:color="auto" w:fill="FFFFFF"/>
        </w:rPr>
        <w:t>です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」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라고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하면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도중이었어도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발언을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마친다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D340C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38584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szCs w:val="20"/>
          <w:lang w:eastAsia="ja-JP"/>
        </w:rPr>
        <w:t>相手が読んだ証拠資料は、準備時間であれば相手チームに提出を求めることができる。準備時間終了後返却しなければならない。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읽은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준비시간이라면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상대팀에게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제출을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요구하는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가능하다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준비시간이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종료되면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자료는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반환해야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7034C9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color w:val="FF0000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56490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7034C9" w:rsidRPr="00E13DA6">
        <w:rPr>
          <w:rFonts w:ascii="Meiryo UI" w:eastAsia="Meiryo UI" w:hAnsi="Meiryo UI" w:cs="Meiryo UI" w:hint="eastAsia"/>
          <w:szCs w:val="20"/>
          <w:lang w:eastAsia="ja-JP"/>
        </w:rPr>
        <w:t>各ステージの担当者は、肯定でも否定でも同一のステージを担当する。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 w:cs="Meiryo UI"/>
          <w:color w:val="FF0000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스테이지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담당자는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측이든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측이든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같은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스테이지를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담당한다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</w:p>
    <w:p w:rsidR="0034533F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202100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4533F" w:rsidRPr="00E13DA6">
        <w:rPr>
          <w:rFonts w:ascii="Meiryo UI" w:eastAsia="Meiryo UI" w:hAnsi="Meiryo UI" w:cs="Meiryo UI" w:hint="eastAsia"/>
          <w:szCs w:val="20"/>
          <w:lang w:eastAsia="ja-JP"/>
        </w:rPr>
        <w:t>質疑における応答は、立論担当者が担当する。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응답은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논제담당자가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담당한다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C314CD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73550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szCs w:val="20"/>
          <w:lang w:eastAsia="ja-JP"/>
        </w:rPr>
        <w:t>質疑における主導権は、質問する側にある。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주도권은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질문하는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측에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C314CD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86796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szCs w:val="20"/>
          <w:lang w:eastAsia="ja-JP"/>
        </w:rPr>
        <w:t>質疑では、質問者は意見を述べるのではなく、質問をする。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질의에서는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질문자는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의견을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아닌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C314CD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20490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質疑における応答は、立論の補足として扱われる。</w:t>
      </w:r>
      <w:r w:rsidR="00C314CD"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 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質疑で明らかにされた情報を議論に活かすためには、その後の立論、あるいは、反駁で改めて述べる必要がある。</w:t>
      </w:r>
      <w:r w:rsidR="00C314CD"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 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응답은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보충으로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취급된다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질의에서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명확히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정보를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의론에서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사용하기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위해서는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후의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혹은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다시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언급할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필요가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34533F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58737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4533F" w:rsidRPr="00E13DA6">
        <w:rPr>
          <w:rFonts w:ascii="Meiryo UI" w:eastAsia="Meiryo UI" w:hAnsi="Meiryo UI" w:cs="Meiryo UI" w:hint="eastAsia"/>
          <w:szCs w:val="20"/>
          <w:lang w:eastAsia="ja-JP"/>
        </w:rPr>
        <w:t>肯定側第１反駁は、否定側立論と否定側第１反駁の２つに反駁しなければならない。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않으면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974434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35581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34533F" w:rsidRPr="00E13DA6">
        <w:rPr>
          <w:rFonts w:ascii="Meiryo UI" w:eastAsia="Meiryo UI" w:hAnsi="Meiryo UI" w:cs="Meiryo UI" w:hint="eastAsia"/>
          <w:szCs w:val="20"/>
          <w:lang w:eastAsia="ja-JP"/>
        </w:rPr>
        <w:t>肯定/否定側第２反駁は、共に相手への反論だけではなく、その結果、どうして自分たちが相手を上回っているのか、どうしてメリット（デメリット）よりデメリット（メリット）が大きいのかを審判に説明できるように</w:t>
      </w:r>
      <w:r w:rsidR="00AC31D2" w:rsidRPr="00E13DA6">
        <w:rPr>
          <w:rFonts w:ascii="Meiryo UI" w:eastAsia="Meiryo UI" w:hAnsi="Meiryo UI" w:cs="Meiryo UI" w:hint="eastAsia"/>
          <w:szCs w:val="20"/>
          <w:lang w:eastAsia="ja-JP"/>
        </w:rPr>
        <w:t>努力</w:t>
      </w:r>
      <w:r w:rsidR="0034533F" w:rsidRPr="00E13DA6">
        <w:rPr>
          <w:rFonts w:ascii="Meiryo UI" w:eastAsia="Meiryo UI" w:hAnsi="Meiryo UI" w:cs="Meiryo UI" w:hint="eastAsia"/>
          <w:szCs w:val="20"/>
          <w:lang w:eastAsia="ja-JP"/>
        </w:rPr>
        <w:t>しなければ</w:t>
      </w:r>
      <w:r w:rsidR="00AC31D2" w:rsidRPr="00E13DA6">
        <w:rPr>
          <w:rFonts w:ascii="Meiryo UI" w:eastAsia="Meiryo UI" w:hAnsi="Meiryo UI" w:cs="Meiryo UI" w:hint="eastAsia"/>
          <w:szCs w:val="20"/>
          <w:lang w:eastAsia="ja-JP"/>
        </w:rPr>
        <w:t>ならない。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/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2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서로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반박뿐만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아니라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결과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어째서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자신들이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상회하고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잇는지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어째서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메리트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디메리트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보다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디메리트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메리트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큰지를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심판에게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설명할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있도록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노력하지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않으면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AC31D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5861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AC31D2" w:rsidRPr="00E13DA6">
        <w:rPr>
          <w:rFonts w:ascii="Meiryo UI" w:eastAsia="Meiryo UI" w:hAnsi="Meiryo UI" w:cs="Meiryo UI" w:hint="eastAsia"/>
          <w:szCs w:val="20"/>
          <w:lang w:eastAsia="ja-JP"/>
        </w:rPr>
        <w:t>反論する際は、相手のどの議論に対する反論なのか（サインポスティング）をした上で、自分たちの議論を述べる。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때에는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어느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것인지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싸인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포스팅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상태에서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자신들의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A23640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56058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A23640" w:rsidRPr="00E13DA6">
        <w:rPr>
          <w:rFonts w:ascii="Meiryo UI" w:eastAsia="Meiryo UI" w:hAnsi="Meiryo UI" w:cs="Meiryo UI" w:hint="eastAsia"/>
          <w:szCs w:val="20"/>
          <w:lang w:eastAsia="ja-JP"/>
        </w:rPr>
        <w:t>自分たちの議論を述べる際は、まず結論から述べ（ラベリング）、その後、理由や根拠・証拠資料で議論を支える。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자신들의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때에는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우선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결론부터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말하고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라벨링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),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후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이유나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근거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뒷받침한다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AC31D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31249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A23640" w:rsidRPr="00E13DA6">
        <w:rPr>
          <w:rFonts w:ascii="Meiryo UI" w:eastAsia="Meiryo UI" w:hAnsi="Meiryo UI" w:cs="Meiryo UI" w:hint="eastAsia"/>
          <w:szCs w:val="20"/>
          <w:lang w:eastAsia="ja-JP"/>
        </w:rPr>
        <w:t>相手の１つの議論に対し、複数反論する場合は、議論ごとに数字をつけて述べる（ナンバリング）。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상대의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개의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의견에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대해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복수반론을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경우에는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의론별로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숫자를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붙여서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말한다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넘버링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).</w:t>
      </w:r>
    </w:p>
    <w:p w:rsidR="00AC31D2" w:rsidRPr="00E13DA6" w:rsidRDefault="00E13DA6" w:rsidP="00974434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84944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AC31D2" w:rsidRPr="00E13DA6">
        <w:rPr>
          <w:rFonts w:ascii="Meiryo UI" w:eastAsia="Meiryo UI" w:hAnsi="Meiryo UI" w:cs="Meiryo UI" w:hint="eastAsia"/>
          <w:szCs w:val="20"/>
          <w:lang w:eastAsia="ja-JP"/>
        </w:rPr>
        <w:t>証拠資料を引用する際は、引用文の前後で、引用開始と引用終了を明らかにする。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증거자료를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인용하는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경우에는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인용문의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전후에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인용개시와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인용종료를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명확히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AC31D2" w:rsidRPr="00E13DA6" w:rsidRDefault="00E13DA6" w:rsidP="006A701A">
      <w:pPr>
        <w:wordWrap/>
        <w:adjustRightInd w:val="0"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76241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立論で提出されず、反駁で新たに提出された主張・根拠は、</w:t>
      </w:r>
      <w:r w:rsidR="00C314CD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「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新しい議論」</w:t>
      </w:r>
      <w:r w:rsidR="00C314CD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と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呼ばれ、無効となり、判定の対象とならない。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입론에서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제출되지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반박해서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새로이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제출된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주장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근거는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「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새로운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」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이라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불리며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무효가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되고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판정의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대상이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않는다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</w:p>
    <w:p w:rsidR="00E75FE2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3107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肯定側立論に対しては否定側第１反駁で、否定側立論及び否定側第１反駁に対しては肯定側第１反駁で、肯定側第１反駁に対しては否定側第２反駁で、否定側第２反駁に対しては肯定側第２反駁で、それぞれ反論を行う必要がある。この条件を満たさない反論は、</w:t>
      </w:r>
      <w:r w:rsidR="00C314CD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「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遅すぎる反論」</w:t>
      </w:r>
      <w:r w:rsidR="00C314CD"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 </w:t>
      </w:r>
      <w:r w:rsidR="00C314CD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と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呼ばれ、無効となり、判定の対象とならない。</w:t>
      </w:r>
      <w:r w:rsidR="00C314CD" w:rsidRPr="00E13DA6"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 </w:t>
      </w:r>
      <w:r w:rsidR="00C314CD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例）否定側第２反駁で、否定側第１反駁で行わなかった肯定側立論への反論を行った→遅すぎる反論となり無効扱い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긍정측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입론에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대해서는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입론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및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대해서는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긍적측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긍정측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대해서는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2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2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대해서는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긍정측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2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각각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행할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필요가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조건을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채우지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못한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반론은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「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너무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늦은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」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이라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불리며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무효가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되고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판정의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대상이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않는다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예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2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부정측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반박에서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행해지지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않았던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긍정측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입론에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반박을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행했다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>→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너무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늦은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반론이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되며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무효취급</w:t>
      </w:r>
    </w:p>
    <w:p w:rsidR="00B1722E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Style w:val="apple-converted-space"/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25228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スピーチは、相手チームを説得するのではなく、第３者であるジャッジ（審判）を説得する目的で行う。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스피치는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상대팀을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설득하는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것이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아니라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3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자인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저지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심판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설득하는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목적으로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행한다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E75FE2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70982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準備した資料をただ読むのではなく、審判や相手チームに分かりやすく伝える努力をすること。</w:t>
      </w:r>
      <w:r w:rsidR="00C314CD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そうでない</w:t>
      </w:r>
      <w:r w:rsidR="00C314CD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場合、発言内容がどんなに優れたものであっても、審判が発言内容を理解できないので、判定に考慮されない。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준비한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자료를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그저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읽는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것이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아니라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신판이나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상대팀이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알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있도록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전달하는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노력을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것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그렇지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않은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경우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발언내용이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아무리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뛰어난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것이라고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해도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심판이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발언내용을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이해하지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못했기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때문에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판정에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고려되지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않는다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B1722E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Fonts w:ascii="Meiryo UI" w:eastAsia="Meiryo UI" w:hAnsi="Meiryo UI" w:cs="Meiryo UI"/>
          <w:szCs w:val="20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63182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6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B1722E" w:rsidRPr="00E13DA6">
        <w:rPr>
          <w:rFonts w:ascii="Meiryo UI" w:eastAsia="Meiryo UI" w:hAnsi="Meiryo UI" w:cs="Meiryo UI" w:hint="eastAsia"/>
          <w:szCs w:val="20"/>
          <w:lang w:eastAsia="ja-JP"/>
        </w:rPr>
        <w:t>各ステージ、持ち時間をできるかぎり使うよう心がけてスピーチをする。タイムキーパーの残り時間掲示を見ながら行う。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각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스테이지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제한시간을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가능한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최대한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사용하도록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명심하고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스피치를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타임키퍼의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남은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시간표시를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보면서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행한다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1D08D6" w:rsidRPr="00E13DA6" w:rsidRDefault="00E13DA6" w:rsidP="00C314CD">
      <w:pPr>
        <w:wordWrap/>
        <w:adjustRightInd w:val="0"/>
        <w:spacing w:after="0" w:line="240" w:lineRule="auto"/>
        <w:ind w:left="200" w:hangingChars="100" w:hanging="200"/>
        <w:jc w:val="left"/>
        <w:rPr>
          <w:rFonts w:ascii="Meiryo UI" w:eastAsia="Meiryo UI" w:hAnsi="Meiryo UI" w:cs="Meiryo UI"/>
          <w:b/>
          <w:bCs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69954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6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1D08D6" w:rsidRPr="00E13DA6">
        <w:rPr>
          <w:rFonts w:ascii="Meiryo UI" w:eastAsia="Meiryo UI" w:hAnsi="Meiryo UI" w:cs="Meiryo UI" w:hint="eastAsia"/>
          <w:szCs w:val="20"/>
          <w:shd w:val="clear" w:color="auto" w:fill="FFFFFF"/>
          <w:lang w:eastAsia="ja-JP"/>
        </w:rPr>
        <w:t>試合中はいかなる理由があっても、携帯電話の使用は禁止である。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시합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중에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어떠한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이유가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있어도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휴대전화의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사용은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Meiryo UI" w:hAnsi="맑은 고딕" w:cs="맑은 고딕"/>
          <w:shd w:val="clear" w:color="auto" w:fill="FFFFFF"/>
          <w:lang w:eastAsia="ko-KR"/>
        </w:rPr>
        <w:t>금지다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</w:t>
      </w:r>
    </w:p>
    <w:p w:rsid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Theme="minorEastAsia" w:hAnsi="Meiryo UI" w:cs="Meiryo UI"/>
          <w:b/>
          <w:kern w:val="0"/>
          <w:sz w:val="16"/>
          <w:szCs w:val="16"/>
          <w:lang w:eastAsia="ko-KR"/>
        </w:rPr>
      </w:pPr>
    </w:p>
    <w:p w:rsidR="006A701A" w:rsidRPr="00E13DA6" w:rsidRDefault="00B1722E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大会当日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の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持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ち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物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チェック</w:t>
      </w:r>
      <w:r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>項目</w:t>
      </w:r>
      <w:r w:rsidR="006A701A">
        <w:rPr>
          <w:rFonts w:ascii="Meiryo UI" w:eastAsia="Meiryo UI" w:hAnsi="Meiryo UI" w:cs="Meiryo UI" w:hint="eastAsia"/>
          <w:b/>
          <w:kern w:val="0"/>
          <w:sz w:val="28"/>
          <w:szCs w:val="28"/>
          <w:lang w:eastAsia="ko-KR"/>
        </w:rPr>
        <w:t xml:space="preserve">　</w:t>
      </w:r>
      <w:r w:rsidR="006A701A" w:rsidRPr="00E13DA6">
        <w:rPr>
          <w:rFonts w:ascii="HY울릉도M" w:eastAsia="HY울릉도M" w:hint="eastAsia"/>
          <w:b/>
          <w:bCs/>
          <w:kern w:val="0"/>
          <w:sz w:val="28"/>
          <w:szCs w:val="28"/>
          <w:shd w:val="clear" w:color="auto" w:fill="FFFFFF"/>
          <w:lang w:eastAsia="ko-KR"/>
        </w:rPr>
        <w:t>대회당일의 소지품 체크항목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-15700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肯定側立論（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メリットの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原稿）２部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긍정측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메리트의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) 2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163898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否定側立論（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デメリットの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原稿）２部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부정측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입론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디메리트의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) 2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90225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メリットを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守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るための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資料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と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메리트를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지키기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위한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자료와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32972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デメリットを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守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るための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資料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と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디메리트를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지키기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위한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자료와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-145177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メリットを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攻撃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するための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資料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と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메리트를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공격하기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위한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자료와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</w:p>
    <w:p w:rsidR="006A701A" w:rsidRPr="00E13DA6" w:rsidRDefault="00E13DA6" w:rsidP="006A701A">
      <w:pPr>
        <w:pStyle w:val="ab"/>
        <w:wordWrap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14776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デメリットを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攻撃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するための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資料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</w:rPr>
        <w:t>と</w:t>
      </w:r>
      <w:r w:rsidR="00B1722E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>原稿</w:t>
      </w:r>
      <w:r w:rsidR="006A701A" w:rsidRPr="00E13DA6">
        <w:rPr>
          <w:rStyle w:val="apple-converted-space"/>
          <w:rFonts w:ascii="Meiryo UI" w:eastAsia="Meiryo UI" w:hAnsi="Meiryo UI" w:cs="Meiryo UI" w:hint="eastAsia"/>
          <w:shd w:val="clear" w:color="auto" w:fill="FFFFFF"/>
          <w:lang w:eastAsia="ko-KR"/>
        </w:rPr>
        <w:t xml:space="preserve">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디메리트를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공격하기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위한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자료와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원고</w:t>
      </w:r>
    </w:p>
    <w:p w:rsidR="002D299A" w:rsidRPr="00E13DA6" w:rsidRDefault="00E13DA6" w:rsidP="004858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169738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B1722E" w:rsidRPr="00E13DA6">
        <w:rPr>
          <w:rFonts w:ascii="Meiryo UI" w:eastAsia="Meiryo UI" w:hAnsi="Meiryo UI" w:cs="Meiryo UI" w:hint="eastAsia"/>
          <w:lang w:eastAsia="ja-JP"/>
        </w:rPr>
        <w:t>フローシート</w:t>
      </w:r>
      <w:r w:rsidR="001D5217" w:rsidRPr="00E13DA6">
        <w:rPr>
          <w:rFonts w:ascii="Meiryo UI" w:eastAsia="Meiryo UI" w:hAnsi="Meiryo UI"/>
          <w:lang w:eastAsia="ja-JP"/>
        </w:rPr>
        <w:t xml:space="preserve"> </w:t>
      </w:r>
      <w:hyperlink r:id="rId7" w:history="1"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u w:val="none"/>
            <w:shd w:val="clear" w:color="auto" w:fill="FFFFFF"/>
            <w:lang w:eastAsia="ja-JP"/>
          </w:rPr>
          <w:t>（</w:t>
        </w:r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t>横長</w:t>
        </w:r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u w:val="none"/>
            <w:shd w:val="clear" w:color="auto" w:fill="FFFFFF"/>
            <w:lang w:eastAsia="ja-JP"/>
          </w:rPr>
          <w:t>）</w:t>
        </w:r>
      </w:hyperlink>
      <w:hyperlink r:id="rId8" w:history="1"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u w:val="none"/>
            <w:shd w:val="clear" w:color="auto" w:fill="FFFFFF"/>
            <w:lang w:eastAsia="ja-JP"/>
          </w:rPr>
          <w:t>（</w:t>
        </w:r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shd w:val="clear" w:color="auto" w:fill="FFFFFF"/>
            <w:lang w:eastAsia="ja-JP"/>
          </w:rPr>
          <w:t>縦長</w:t>
        </w:r>
        <w:r w:rsidR="001D5217" w:rsidRPr="00E13DA6">
          <w:rPr>
            <w:rStyle w:val="a4"/>
            <w:rFonts w:ascii="Meiryo UI" w:eastAsia="Meiryo UI" w:hAnsi="Meiryo UI" w:cs="Meiryo UI" w:hint="eastAsia"/>
            <w:color w:val="000000" w:themeColor="text1"/>
            <w:szCs w:val="20"/>
            <w:u w:val="none"/>
            <w:shd w:val="clear" w:color="auto" w:fill="FFFFFF"/>
            <w:lang w:eastAsia="ja-JP"/>
          </w:rPr>
          <w:t>）</w:t>
        </w:r>
      </w:hyperlink>
      <w:r w:rsidR="002D299A" w:rsidRPr="00E13DA6">
        <w:rPr>
          <w:rFonts w:ascii="Meiryo UI" w:eastAsia="Meiryo UI" w:hAnsi="Meiryo UI" w:hint="eastAsia"/>
          <w:color w:val="000000" w:themeColor="text1"/>
          <w:lang w:eastAsia="ja-JP"/>
        </w:rPr>
        <w:t xml:space="preserve">　</w:t>
      </w:r>
      <w:r w:rsidR="004C28E6" w:rsidRPr="00E13DA6">
        <w:rPr>
          <w:rFonts w:ascii="Meiryo UI" w:eastAsia="Meiryo UI" w:hAnsi="Meiryo UI" w:cs="Meiryo UI" w:hint="eastAsia"/>
          <w:color w:val="000000" w:themeColor="text1"/>
          <w:lang w:eastAsia="ja-JP"/>
        </w:rPr>
        <w:t>いずれか使いやすいほうを</w:t>
      </w:r>
      <w:r w:rsidR="002D299A" w:rsidRPr="00E13DA6">
        <w:rPr>
          <w:rFonts w:ascii="Meiryo UI" w:eastAsia="Meiryo UI" w:hAnsi="Meiryo UI" w:cs="Meiryo UI" w:hint="eastAsia"/>
          <w:color w:val="000000" w:themeColor="text1"/>
          <w:lang w:eastAsia="ja-JP"/>
        </w:rPr>
        <w:t>１人４枚ずつ</w:t>
      </w:r>
      <w:r w:rsidR="002D299A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（B4またはA3に</w:t>
      </w:r>
      <w:r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拡大コピーすることをお勧め</w:t>
      </w:r>
      <w:r w:rsidR="002D299A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）</w:t>
      </w:r>
    </w:p>
    <w:p w:rsidR="002D299A" w:rsidRPr="00E13DA6" w:rsidRDefault="002D299A" w:rsidP="002D299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00"/>
        <w:jc w:val="left"/>
        <w:rPr>
          <w:rFonts w:ascii="Meiryo UI" w:eastAsia="Meiryo UI" w:hAnsi="Meiryo UI" w:cs="Meiryo UI"/>
          <w:color w:val="FF0000"/>
          <w:lang w:eastAsia="ja-JP"/>
        </w:rPr>
      </w:pPr>
      <w:r w:rsidRPr="00E13DA6">
        <w:rPr>
          <w:rFonts w:ascii="Meiryo UI" w:eastAsia="Meiryo UI" w:hAnsi="Meiryo UI" w:cs="Meiryo UI" w:hint="eastAsia"/>
          <w:color w:val="FF0000"/>
          <w:lang w:eastAsia="ja-JP"/>
        </w:rPr>
        <w:t>※（　）内を</w:t>
      </w:r>
      <w:r w:rsidR="001D5217" w:rsidRPr="00E13DA6">
        <w:rPr>
          <w:rFonts w:ascii="Meiryo UI" w:eastAsia="Meiryo UI" w:hAnsi="Meiryo UI" w:cs="Meiryo UI" w:hint="eastAsia"/>
          <w:color w:val="FF0000"/>
          <w:lang w:eastAsia="ja-JP"/>
        </w:rPr>
        <w:t>クリックするとダウンロードできます。</w:t>
      </w:r>
    </w:p>
    <w:p w:rsidR="006A701A" w:rsidRPr="00E13DA6" w:rsidRDefault="006A701A" w:rsidP="006A701A">
      <w:pPr>
        <w:pStyle w:val="ab"/>
        <w:wordWrap/>
        <w:spacing w:after="0" w:line="240" w:lineRule="auto"/>
        <w:ind w:leftChars="100" w:left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플로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</w:t>
      </w:r>
      <w:r w:rsidRPr="00E13DA6">
        <w:rPr>
          <w:rFonts w:ascii="맑은 고딕" w:eastAsia="맑은 고딕" w:hAnsi="맑은 고딕" w:cs="맑은 고딕" w:hint="eastAsia"/>
          <w:color w:val="000000" w:themeColor="text1"/>
          <w:shd w:val="clear" w:color="auto" w:fill="FFFFFF"/>
          <w:lang w:eastAsia="ko-KR"/>
        </w:rPr>
        <w:t>트</w:t>
      </w:r>
      <w:hyperlink r:id="rId9" w:history="1">
        <w:r w:rsidRPr="00E13DA6">
          <w:rPr>
            <w:rStyle w:val="a4"/>
            <w:rFonts w:ascii="Meiryo UI" w:eastAsia="Meiryo UI" w:hAnsi="Meiryo UI"/>
            <w:color w:val="000000" w:themeColor="text1"/>
            <w:u w:val="none" w:color="000000" w:themeColor="text1"/>
            <w:shd w:val="clear" w:color="auto" w:fill="FFFFFF"/>
            <w:lang w:eastAsia="ko-KR"/>
          </w:rPr>
          <w:t>（</w:t>
        </w:r>
        <w:r w:rsidRPr="00E13DA6">
          <w:rPr>
            <w:rStyle w:val="a4"/>
            <w:rFonts w:ascii="맑은 고딕" w:eastAsia="맑은 고딕" w:hAnsi="맑은 고딕" w:cs="맑은 고딕" w:hint="eastAsia"/>
            <w:color w:val="000000" w:themeColor="text1"/>
            <w:u w:color="000000" w:themeColor="text1"/>
            <w:shd w:val="clear" w:color="auto" w:fill="FFFFFF"/>
            <w:lang w:eastAsia="ko-KR"/>
          </w:rPr>
          <w:t>횡장</w:t>
        </w:r>
        <w:r w:rsidRPr="00E13DA6">
          <w:rPr>
            <w:rStyle w:val="a4"/>
            <w:rFonts w:ascii="Meiryo UI" w:eastAsia="Meiryo UI" w:hAnsi="Meiryo UI"/>
            <w:color w:val="000000" w:themeColor="text1"/>
            <w:u w:val="none" w:color="000000" w:themeColor="text1"/>
            <w:shd w:val="clear" w:color="auto" w:fill="FFFFFF"/>
            <w:lang w:eastAsia="ko-KR"/>
          </w:rPr>
          <w:t>）</w:t>
        </w:r>
      </w:hyperlink>
      <w:hyperlink r:id="rId10" w:history="1">
        <w:r w:rsidRPr="00E13DA6">
          <w:rPr>
            <w:rStyle w:val="a4"/>
            <w:rFonts w:ascii="Meiryo UI" w:eastAsia="Meiryo UI" w:hAnsi="Meiryo UI"/>
            <w:color w:val="000000" w:themeColor="text1"/>
            <w:u w:val="none" w:color="000000" w:themeColor="text1"/>
            <w:shd w:val="clear" w:color="auto" w:fill="FFFFFF"/>
            <w:lang w:eastAsia="ko-KR"/>
          </w:rPr>
          <w:t>（</w:t>
        </w:r>
        <w:r w:rsidRPr="00E13DA6">
          <w:rPr>
            <w:rStyle w:val="a4"/>
            <w:rFonts w:ascii="맑은 고딕" w:eastAsia="맑은 고딕" w:hAnsi="맑은 고딕" w:cs="맑은 고딕" w:hint="eastAsia"/>
            <w:color w:val="000000" w:themeColor="text1"/>
            <w:u w:color="000000" w:themeColor="text1"/>
            <w:shd w:val="clear" w:color="auto" w:fill="FFFFFF"/>
            <w:lang w:eastAsia="ko-KR"/>
          </w:rPr>
          <w:t>종장</w:t>
        </w:r>
        <w:r w:rsidRPr="00E13DA6">
          <w:rPr>
            <w:rStyle w:val="a4"/>
            <w:rFonts w:ascii="Meiryo UI" w:eastAsia="Meiryo UI" w:hAnsi="Meiryo UI"/>
            <w:color w:val="000000" w:themeColor="text1"/>
            <w:u w:val="none" w:color="000000" w:themeColor="text1"/>
            <w:shd w:val="clear" w:color="auto" w:fill="FFFFFF"/>
            <w:lang w:eastAsia="ko-KR"/>
          </w:rPr>
          <w:t>）</w:t>
        </w:r>
      </w:hyperlink>
      <w:r w:rsidRPr="00E13DA6">
        <w:rPr>
          <w:rFonts w:ascii="맑은 고딕" w:eastAsia="맑은 고딕" w:hAnsi="맑은 고딕" w:cs="맑은 고딕" w:hint="eastAsia"/>
          <w:u w:color="000000" w:themeColor="text1"/>
          <w:shd w:val="clear" w:color="auto" w:fill="FFFFFF"/>
          <w:lang w:eastAsia="ko-KR"/>
        </w:rPr>
        <w:t>어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쪽이든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쓰기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편한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쪽을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1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인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4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매씩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(B4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혹은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A3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로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확대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카피하는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권장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</w:p>
    <w:p w:rsidR="006A701A" w:rsidRPr="00E13DA6" w:rsidRDefault="006A701A" w:rsidP="006A701A">
      <w:pPr>
        <w:pStyle w:val="ab"/>
        <w:widowControl/>
        <w:wordWrap/>
        <w:autoSpaceDE/>
        <w:spacing w:after="0" w:line="240" w:lineRule="auto"/>
        <w:ind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Meiryo UI" w:eastAsia="Meiryo UI" w:hAnsi="Meiryo UI"/>
          <w:color w:val="FF0000"/>
          <w:shd w:val="clear" w:color="auto" w:fill="FFFFFF"/>
          <w:lang w:eastAsia="ko-KR"/>
        </w:rPr>
        <w:t>※（　）</w:t>
      </w:r>
      <w:r w:rsidRPr="00E13DA6">
        <w:rPr>
          <w:rFonts w:ascii="맑은 고딕" w:eastAsia="맑은 고딕" w:hAnsi="맑은 고딕" w:cs="맑은 고딕" w:hint="eastAsia"/>
          <w:color w:val="FF0000"/>
          <w:shd w:val="clear" w:color="auto" w:fill="FFFFFF"/>
          <w:lang w:eastAsia="ko-KR"/>
        </w:rPr>
        <w:t>안을</w:t>
      </w:r>
      <w:r w:rsidRPr="00E13DA6">
        <w:rPr>
          <w:rFonts w:ascii="Meiryo UI" w:eastAsia="Meiryo UI" w:hAnsi="Meiryo UI"/>
          <w:color w:val="FF0000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color w:val="FF0000"/>
          <w:shd w:val="clear" w:color="auto" w:fill="FFFFFF"/>
          <w:lang w:eastAsia="ko-KR"/>
        </w:rPr>
        <w:t>클릭하는</w:t>
      </w:r>
      <w:r w:rsidRPr="00E13DA6">
        <w:rPr>
          <w:rFonts w:ascii="Meiryo UI" w:eastAsia="Meiryo UI" w:hAnsi="Meiryo UI"/>
          <w:color w:val="FF0000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color w:val="FF0000"/>
          <w:shd w:val="clear" w:color="auto" w:fill="FFFFFF"/>
          <w:lang w:eastAsia="ko-KR"/>
        </w:rPr>
        <w:t>것으로</w:t>
      </w:r>
      <w:r w:rsidRPr="00E13DA6">
        <w:rPr>
          <w:rFonts w:ascii="Meiryo UI" w:eastAsia="Meiryo UI" w:hAnsi="Meiryo UI"/>
          <w:color w:val="FF0000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color w:val="FF0000"/>
          <w:shd w:val="clear" w:color="auto" w:fill="FFFFFF"/>
          <w:lang w:eastAsia="ko-KR"/>
        </w:rPr>
        <w:t>다운로드</w:t>
      </w:r>
      <w:r w:rsidRPr="00E13DA6">
        <w:rPr>
          <w:rFonts w:ascii="Meiryo UI" w:eastAsia="Meiryo UI" w:hAnsi="Meiryo UI"/>
          <w:color w:val="FF0000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color w:val="FF0000"/>
          <w:shd w:val="clear" w:color="auto" w:fill="FFFFFF"/>
          <w:lang w:eastAsia="ko-KR"/>
        </w:rPr>
        <w:t>가능합니다</w:t>
      </w:r>
      <w:r w:rsidRPr="00E13DA6">
        <w:rPr>
          <w:rFonts w:ascii="Meiryo UI" w:eastAsia="Meiryo UI" w:hAnsi="Meiryo UI" w:hint="eastAsia"/>
          <w:color w:val="FF0000"/>
          <w:shd w:val="clear" w:color="auto" w:fill="FFFFFF"/>
          <w:lang w:eastAsia="ko-KR"/>
        </w:rPr>
        <w:t>.</w:t>
      </w:r>
    </w:p>
    <w:p w:rsidR="002D299A" w:rsidRPr="00E13DA6" w:rsidRDefault="00E13DA6" w:rsidP="004858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45645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2D299A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ポストイット（自分たちの議論をあらかじめポストイットにメモしておくことで、試合中の時間節約ができます。</w:t>
      </w:r>
      <w:r w:rsidR="002D299A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</w:rPr>
        <w:t>）</w:t>
      </w:r>
    </w:p>
    <w:p w:rsidR="006A701A" w:rsidRPr="00E13DA6" w:rsidRDefault="006A701A" w:rsidP="006A701A">
      <w:pPr>
        <w:pStyle w:val="ab"/>
        <w:widowControl/>
        <w:wordWrap/>
        <w:autoSpaceDE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포스트잇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자신들의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의론을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미리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포스트잇에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메모해두는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것으로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시합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중의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시간을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절약할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있습니다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.)</w:t>
      </w:r>
    </w:p>
    <w:p w:rsidR="002D299A" w:rsidRPr="00E13DA6" w:rsidRDefault="00E13DA6" w:rsidP="004858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193732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2D299A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ストップウォッチ機能のある物（タイムキーパーはいますが、自分で時間を計ってもいいでしょう）</w:t>
      </w:r>
    </w:p>
    <w:p w:rsidR="006A701A" w:rsidRPr="00E13DA6" w:rsidRDefault="006A701A" w:rsidP="006A701A">
      <w:pPr>
        <w:pStyle w:val="ab"/>
        <w:widowControl/>
        <w:wordWrap/>
        <w:autoSpaceDE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스톱워치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기능이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물건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타임키퍼는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있습니다만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자신이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시간을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재는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것도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좋겠죠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</w:p>
    <w:p w:rsidR="002D299A" w:rsidRPr="00E13DA6" w:rsidRDefault="00E13DA6" w:rsidP="004858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</w:pPr>
      <w:sdt>
        <w:sdtPr>
          <w:rPr>
            <w:rFonts w:ascii="Meiryo UI" w:eastAsia="Meiryo UI" w:hAnsi="Meiryo UI" w:cs="Meiryo UI" w:hint="eastAsia"/>
            <w:szCs w:val="20"/>
            <w:shd w:val="clear" w:color="auto" w:fill="FFFFFF"/>
            <w:lang w:eastAsia="ja-JP"/>
          </w:rPr>
          <w:id w:val="-24218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zCs w:val="20"/>
              <w:shd w:val="clear" w:color="auto" w:fill="FFFFFF"/>
              <w:lang w:eastAsia="ja-JP"/>
            </w:rPr>
            <w:t>☐</w:t>
          </w:r>
        </w:sdtContent>
      </w:sdt>
      <w:r w:rsidR="001D5217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筆記用具（</w:t>
      </w:r>
      <w:r w:rsidR="001D5217" w:rsidRPr="00E13DA6">
        <w:rPr>
          <w:rFonts w:ascii="Meiryo UI" w:eastAsia="Meiryo UI" w:hAnsi="Meiryo UI" w:cs="Meiryo UI"/>
          <w:color w:val="000000" w:themeColor="text1"/>
          <w:szCs w:val="20"/>
          <w:shd w:val="clear" w:color="auto" w:fill="FFFFFF"/>
          <w:lang w:eastAsia="ja-JP"/>
        </w:rPr>
        <w:t>3</w:t>
      </w:r>
      <w:r w:rsidR="002D299A" w:rsidRPr="00E13DA6">
        <w:rPr>
          <w:rFonts w:ascii="Meiryo UI" w:eastAsia="Meiryo UI" w:hAnsi="Meiryo UI" w:cs="Meiryo UI" w:hint="eastAsia"/>
          <w:color w:val="000000" w:themeColor="text1"/>
          <w:szCs w:val="20"/>
          <w:shd w:val="clear" w:color="auto" w:fill="FFFFFF"/>
          <w:lang w:eastAsia="ja-JP"/>
        </w:rPr>
        <w:t>色ボールペンが便利です。肯定は黒・否定は赤・質疑は青など、色を分けるとみやすくなります）</w:t>
      </w:r>
    </w:p>
    <w:p w:rsidR="006A701A" w:rsidRPr="00E13DA6" w:rsidRDefault="006A701A" w:rsidP="006A701A">
      <w:pPr>
        <w:pStyle w:val="ab"/>
        <w:widowControl/>
        <w:wordWrap/>
        <w:autoSpaceDE/>
        <w:spacing w:after="0" w:line="240" w:lineRule="auto"/>
        <w:ind w:firstLineChars="100" w:firstLine="200"/>
        <w:jc w:val="left"/>
        <w:rPr>
          <w:rFonts w:ascii="Meiryo UI" w:eastAsia="Meiryo UI" w:hAnsi="Meiryo UI"/>
          <w:lang w:eastAsia="ko-KR"/>
        </w:rPr>
      </w:pP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필기용구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(3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색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볼펜이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편리합니다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.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긍정은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흑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부정은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적</w:t>
      </w:r>
      <w:r w:rsidRPr="00E13DA6">
        <w:rPr>
          <w:rFonts w:ascii="Meiryo UI" w:eastAsia="Meiryo UI" w:hAnsi="Meiryo UI"/>
          <w:shd w:val="clear" w:color="auto" w:fill="FFFFFF"/>
        </w:rPr>
        <w:t>・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질의는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청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등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 xml:space="preserve">,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색을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나누면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보기</w:t>
      </w:r>
      <w:r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쉬워집니다</w:t>
      </w:r>
      <w:r w:rsidRPr="00E13DA6">
        <w:rPr>
          <w:rFonts w:ascii="Meiryo UI" w:eastAsia="Meiryo UI" w:hAnsi="Meiryo UI" w:hint="eastAsia"/>
          <w:shd w:val="clear" w:color="auto" w:fill="FFFFFF"/>
          <w:lang w:eastAsia="ko-KR"/>
        </w:rPr>
        <w:t>)</w:t>
      </w:r>
    </w:p>
    <w:p w:rsidR="002D299A" w:rsidRPr="00E13DA6" w:rsidRDefault="00E13DA6" w:rsidP="006A701A">
      <w:pPr>
        <w:pStyle w:val="ab"/>
        <w:widowControl/>
        <w:wordWrap/>
        <w:autoSpaceDE/>
        <w:spacing w:after="0" w:line="240" w:lineRule="auto"/>
        <w:jc w:val="left"/>
        <w:rPr>
          <w:rFonts w:ascii="Meiryo UI" w:eastAsia="Meiryo UI" w:hAnsi="Meiryo UI"/>
          <w:lang w:eastAsia="ko-KR"/>
        </w:rPr>
      </w:pPr>
      <w:sdt>
        <w:sdtPr>
          <w:rPr>
            <w:rFonts w:ascii="Meiryo UI" w:eastAsia="Meiryo UI" w:hAnsi="Meiryo UI" w:cs="Meiryo UI" w:hint="eastAsia"/>
            <w:shd w:val="clear" w:color="auto" w:fill="FFFFFF"/>
            <w:lang w:eastAsia="ko-KR"/>
          </w:rPr>
          <w:id w:val="-61629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FD2" w:rsidRPr="00E13DA6">
            <w:rPr>
              <w:rFonts w:ascii="Meiryo UI" w:eastAsia="Meiryo UI" w:hAnsi="Meiryo UI" w:cs="Meiryo UI" w:hint="eastAsia"/>
              <w:shd w:val="clear" w:color="auto" w:fill="FFFFFF"/>
              <w:lang w:eastAsia="ko-KR"/>
            </w:rPr>
            <w:t>☐</w:t>
          </w:r>
        </w:sdtContent>
      </w:sdt>
      <w:r w:rsidR="002D299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  <w:lang w:eastAsia="ko-KR"/>
        </w:rPr>
        <w:t>辞書</w:t>
      </w:r>
      <w:r w:rsidR="006A701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  <w:lang w:eastAsia="ko-KR"/>
        </w:rPr>
        <w:t>（携帯電話</w:t>
      </w:r>
      <w:r w:rsidR="006A701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</w:rPr>
        <w:t>の</w:t>
      </w:r>
      <w:r w:rsidR="006A701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  <w:lang w:eastAsia="ko-KR"/>
        </w:rPr>
        <w:t>使用</w:t>
      </w:r>
      <w:r w:rsidR="006A701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</w:rPr>
        <w:t>は</w:t>
      </w:r>
      <w:r w:rsidR="006A701A" w:rsidRPr="00E13DA6">
        <w:rPr>
          <w:rFonts w:ascii="Meiryo UI" w:eastAsia="Meiryo UI" w:hAnsi="Meiryo UI" w:cs="Meiryo UI" w:hint="eastAsia"/>
          <w:color w:val="000000" w:themeColor="text1"/>
          <w:shd w:val="clear" w:color="auto" w:fill="FFFFFF"/>
          <w:lang w:eastAsia="ko-KR"/>
        </w:rPr>
        <w:t xml:space="preserve">禁止）　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사전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（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휴대전화의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사용은</w:t>
      </w:r>
      <w:r w:rsidR="006A701A" w:rsidRPr="00E13DA6">
        <w:rPr>
          <w:rFonts w:ascii="Meiryo UI" w:eastAsia="Meiryo UI" w:hAnsi="Meiryo UI"/>
          <w:shd w:val="clear" w:color="auto" w:fill="FFFFFF"/>
          <w:lang w:eastAsia="ko-KR"/>
        </w:rPr>
        <w:t xml:space="preserve"> </w:t>
      </w:r>
      <w:r w:rsidR="006A701A" w:rsidRPr="00E13DA6">
        <w:rPr>
          <w:rFonts w:ascii="맑은 고딕" w:eastAsia="맑은 고딕" w:hAnsi="맑은 고딕" w:cs="맑은 고딕" w:hint="eastAsia"/>
          <w:shd w:val="clear" w:color="auto" w:fill="FFFFFF"/>
          <w:lang w:eastAsia="ko-KR"/>
        </w:rPr>
        <w:t>금지</w:t>
      </w:r>
      <w:r w:rsidR="006A701A" w:rsidRPr="00E13DA6">
        <w:rPr>
          <w:rFonts w:ascii="Meiryo UI" w:eastAsia="Meiryo UI" w:hAnsi="Meiryo UI" w:hint="eastAsia"/>
          <w:shd w:val="clear" w:color="auto" w:fill="FFFFFF"/>
          <w:lang w:eastAsia="ko-KR"/>
        </w:rPr>
        <w:t>）</w:t>
      </w:r>
      <w:bookmarkStart w:id="0" w:name="_GoBack"/>
      <w:bookmarkEnd w:id="0"/>
    </w:p>
    <w:p w:rsidR="00833FD2" w:rsidRDefault="002F068B" w:rsidP="0048586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Meiryo UI" w:eastAsia="Meiryo UI" w:hAnsi="Meiryo UI" w:cs="Meiryo UI"/>
          <w:color w:val="000000" w:themeColor="text1"/>
          <w:kern w:val="0"/>
          <w:szCs w:val="20"/>
        </w:rPr>
      </w:pPr>
      <w:r>
        <w:rPr>
          <w:rFonts w:ascii="Meiryo UI" w:eastAsia="Meiryo UI" w:hAnsi="Meiryo UI" w:cs="Meiryo UI" w:hint="eastAsia"/>
          <w:noProof/>
          <w:color w:val="FF000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87FE7" wp14:editId="03FFA70D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6648450" cy="0"/>
                <wp:effectExtent l="0" t="19050" r="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4D00B" id="직선 연결선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75pt" to="52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" strokecolor="#4579b8 [3044]" strokeweight="2.25pt"/>
            </w:pict>
          </mc:Fallback>
        </mc:AlternateContent>
      </w:r>
    </w:p>
    <w:p w:rsidR="006A701A" w:rsidRDefault="009C74C7" w:rsidP="00E13DA6">
      <w:pPr>
        <w:pStyle w:val="ab"/>
        <w:widowControl/>
        <w:wordWrap/>
        <w:autoSpaceDE/>
        <w:spacing w:after="0" w:line="240" w:lineRule="auto"/>
        <w:jc w:val="right"/>
        <w:rPr>
          <w:lang w:eastAsia="ko-KR"/>
        </w:rPr>
      </w:pPr>
      <w:r w:rsidRPr="006A701A">
        <w:rPr>
          <w:rFonts w:ascii="Meiryo UI" w:eastAsia="Meiryo UI" w:hAnsi="Meiryo UI" w:hint="eastAs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521EA2D2" wp14:editId="7C59211C">
            <wp:simplePos x="0" y="0"/>
            <wp:positionH relativeFrom="margin">
              <wp:posOffset>294005</wp:posOffset>
            </wp:positionH>
            <wp:positionV relativeFrom="paragraph">
              <wp:posOffset>129540</wp:posOffset>
            </wp:positionV>
            <wp:extent cx="400050" cy="567690"/>
            <wp:effectExtent l="0" t="0" r="0" b="3810"/>
            <wp:wrapNone/>
            <wp:docPr id="4" name="그림 4" descr="C:\Users\Suwa\Desktop\Dropbox\日本語ディベート大会運営委員会\第1回本大会\ロゴ関連\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\Desktop\Dropbox\日本語ディベート大会運営委員会\第1回本大会\ロゴ関連\ロ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9" r="19719" b="11250"/>
                    <a:stretch/>
                  </pic:blipFill>
                  <pic:spPr bwMode="auto">
                    <a:xfrm>
                      <a:off x="0" y="0"/>
                      <a:ext cx="4000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FD2" w:rsidRPr="00833FD2">
        <w:rPr>
          <w:rFonts w:ascii="Meiryo UI" w:eastAsia="Meiryo UI" w:hAnsi="Meiryo UI" w:cs="Meiryo UI"/>
          <w:kern w:val="0"/>
          <w:sz w:val="21"/>
          <w:szCs w:val="21"/>
          <w:lang w:eastAsia="ko-KR"/>
        </w:rPr>
        <w:t>20</w:t>
      </w:r>
      <w:r w:rsidR="00833FD2" w:rsidRPr="00833FD2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>13年8月18日作成</w:t>
      </w:r>
      <w:r w:rsidR="006A701A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 xml:space="preserve">　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2013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년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8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월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18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일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 xml:space="preserve"> 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작성</w:t>
      </w:r>
      <w:r w:rsidR="00E13DA6">
        <w:rPr>
          <w:rFonts w:ascii="MS Mincho" w:eastAsia="MS Mincho" w:hAnsi="MS Mincho" w:hint="eastAsia"/>
          <w:lang w:eastAsia="ko-KR"/>
        </w:rPr>
        <w:t xml:space="preserve">　</w:t>
      </w:r>
      <w:r w:rsidR="001D08D6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>2014年7月</w:t>
      </w:r>
      <w:r w:rsidR="000864CF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>12</w:t>
      </w:r>
      <w:r w:rsidR="001D08D6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>日更新</w:t>
      </w:r>
      <w:r w:rsidR="006A701A">
        <w:rPr>
          <w:rFonts w:ascii="Meiryo UI" w:eastAsia="Meiryo UI" w:hAnsi="Meiryo UI" w:cs="Meiryo UI" w:hint="eastAsia"/>
          <w:kern w:val="0"/>
          <w:sz w:val="21"/>
          <w:szCs w:val="21"/>
          <w:lang w:eastAsia="ko-KR"/>
        </w:rPr>
        <w:t xml:space="preserve">　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2014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년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7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월</w:t>
      </w:r>
      <w:r w:rsidR="006A701A">
        <w:rPr>
          <w:rFonts w:ascii="Meiryo UI" w:eastAsia="Meiryo UI" w:hAnsi="Meiryo UI" w:hint="eastAsia"/>
          <w:kern w:val="0"/>
          <w:sz w:val="21"/>
          <w:szCs w:val="21"/>
          <w:shd w:val="clear" w:color="auto" w:fill="FFFFFF"/>
          <w:lang w:eastAsia="ko-KR"/>
        </w:rPr>
        <w:t>3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일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 xml:space="preserve"> </w:t>
      </w:r>
      <w:r w:rsidR="006A701A">
        <w:rPr>
          <w:rFonts w:eastAsia="굴림"/>
          <w:kern w:val="0"/>
          <w:sz w:val="21"/>
          <w:szCs w:val="21"/>
          <w:shd w:val="clear" w:color="auto" w:fill="FFFFFF"/>
          <w:lang w:eastAsia="ko-KR"/>
        </w:rPr>
        <w:t>갱신</w:t>
      </w:r>
    </w:p>
    <w:p w:rsidR="006A701A" w:rsidRPr="009C74C7" w:rsidRDefault="00D6466A" w:rsidP="009C74C7">
      <w:pPr>
        <w:pStyle w:val="a3"/>
        <w:jc w:val="right"/>
        <w:rPr>
          <w:rFonts w:ascii="Meiryo UI" w:eastAsia="Meiryo UI" w:hAnsi="Meiryo UI"/>
          <w:b/>
          <w:sz w:val="24"/>
          <w:u w:val="thick"/>
        </w:rPr>
      </w:pPr>
      <w:r w:rsidRPr="006A701A">
        <w:rPr>
          <w:rFonts w:ascii="Meiryo UI" w:eastAsia="Meiryo UI" w:hAnsi="Meiryo UI" w:hint="eastAsia"/>
          <w:b/>
          <w:sz w:val="24"/>
          <w:u w:val="thick"/>
        </w:rPr>
        <w:t>韓</w:t>
      </w:r>
      <w:r w:rsidRPr="006A701A">
        <w:rPr>
          <w:rFonts w:ascii="Meiryo UI" w:eastAsia="Meiryo UI" w:hAnsi="Meiryo UI" w:cs="새굴림" w:hint="eastAsia"/>
          <w:b/>
          <w:sz w:val="24"/>
          <w:u w:val="thick"/>
        </w:rPr>
        <w:t>国</w:t>
      </w:r>
      <w:r w:rsidRPr="006A701A">
        <w:rPr>
          <w:rFonts w:ascii="Meiryo UI" w:eastAsia="Meiryo UI" w:hAnsi="Meiryo UI" w:cs="맑은 고딕" w:hint="eastAsia"/>
          <w:b/>
          <w:sz w:val="24"/>
          <w:u w:val="thick"/>
        </w:rPr>
        <w:t>大</w:t>
      </w:r>
      <w:r w:rsidRPr="006A701A">
        <w:rPr>
          <w:rFonts w:ascii="Meiryo UI" w:eastAsia="Meiryo UI" w:hAnsi="Meiryo UI" w:cs="새굴림" w:hint="eastAsia"/>
          <w:b/>
          <w:sz w:val="24"/>
          <w:u w:val="thick"/>
        </w:rPr>
        <w:t>学</w:t>
      </w:r>
      <w:r w:rsidRPr="006A701A">
        <w:rPr>
          <w:rFonts w:ascii="Meiryo UI" w:eastAsia="Meiryo UI" w:hAnsi="Meiryo UI" w:cs="맑은 고딕" w:hint="eastAsia"/>
          <w:b/>
          <w:sz w:val="24"/>
          <w:u w:val="thick"/>
        </w:rPr>
        <w:t>生日本語</w:t>
      </w:r>
      <w:r w:rsidRPr="006A701A">
        <w:rPr>
          <w:rFonts w:ascii="Meiryo UI" w:eastAsia="Meiryo UI" w:hAnsi="Meiryo UI" w:cs="맑은 고딕" w:hint="eastAsia"/>
          <w:b/>
          <w:sz w:val="24"/>
          <w:u w:val="thick"/>
          <w:lang w:eastAsia="ja-JP"/>
        </w:rPr>
        <w:t>ディベ</w:t>
      </w:r>
      <w:r w:rsidRPr="006A701A">
        <w:rPr>
          <w:rFonts w:ascii="Meiryo UI" w:eastAsia="Meiryo UI" w:hAnsi="Meiryo UI" w:cs="MS Mincho" w:hint="eastAsia"/>
          <w:b/>
          <w:sz w:val="24"/>
          <w:u w:val="thick"/>
          <w:lang w:eastAsia="ja-JP"/>
        </w:rPr>
        <w:t>ー</w:t>
      </w:r>
      <w:r w:rsidRPr="006A701A">
        <w:rPr>
          <w:rFonts w:ascii="Meiryo UI" w:eastAsia="Meiryo UI" w:hAnsi="Meiryo UI" w:cs="맑은 고딕" w:hint="eastAsia"/>
          <w:b/>
          <w:sz w:val="24"/>
          <w:u w:val="thick"/>
          <w:lang w:eastAsia="ja-JP"/>
        </w:rPr>
        <w:t>ト</w:t>
      </w:r>
      <w:r w:rsidRPr="006A701A">
        <w:rPr>
          <w:rFonts w:ascii="Meiryo UI" w:eastAsia="Meiryo UI" w:hAnsi="Meiryo UI" w:cs="맑은 고딕" w:hint="eastAsia"/>
          <w:b/>
          <w:sz w:val="24"/>
          <w:u w:val="thick"/>
        </w:rPr>
        <w:t>大</w:t>
      </w:r>
      <w:r w:rsidRPr="006A701A">
        <w:rPr>
          <w:rFonts w:ascii="Meiryo UI" w:eastAsia="Meiryo UI" w:hAnsi="Meiryo UI" w:cs="새굴림" w:hint="eastAsia"/>
          <w:b/>
          <w:sz w:val="24"/>
          <w:u w:val="thick"/>
        </w:rPr>
        <w:t>会</w:t>
      </w:r>
      <w:r w:rsidRPr="006A701A">
        <w:rPr>
          <w:rFonts w:ascii="Meiryo UI" w:eastAsia="Meiryo UI" w:hAnsi="Meiryo UI" w:cs="맑은 고딕" w:hint="eastAsia"/>
          <w:b/>
          <w:sz w:val="24"/>
          <w:u w:val="thick"/>
        </w:rPr>
        <w:t>運</w:t>
      </w:r>
      <w:r w:rsidRPr="006A701A">
        <w:rPr>
          <w:rFonts w:ascii="Meiryo UI" w:eastAsia="Meiryo UI" w:hAnsi="Meiryo UI" w:cs="새굴림" w:hint="eastAsia"/>
          <w:b/>
          <w:sz w:val="24"/>
          <w:u w:val="thick"/>
        </w:rPr>
        <w:t>営</w:t>
      </w:r>
      <w:r w:rsidRPr="006A701A">
        <w:rPr>
          <w:rFonts w:ascii="Meiryo UI" w:eastAsia="Meiryo UI" w:hAnsi="Meiryo UI" w:cs="맑은 고딕" w:hint="eastAsia"/>
          <w:b/>
          <w:sz w:val="24"/>
          <w:u w:val="thick"/>
        </w:rPr>
        <w:t>委員</w:t>
      </w:r>
      <w:r w:rsidRPr="006A701A">
        <w:rPr>
          <w:rFonts w:ascii="Meiryo UI" w:eastAsia="Meiryo UI" w:hAnsi="Meiryo UI" w:cs="새굴림" w:hint="eastAsia"/>
          <w:b/>
          <w:sz w:val="24"/>
          <w:u w:val="thick"/>
        </w:rPr>
        <w:t>会</w:t>
      </w:r>
      <w:r w:rsidR="009C74C7">
        <w:rPr>
          <w:rFonts w:ascii="Meiryo UI" w:eastAsia="Meiryo UI" w:hAnsi="Meiryo UI" w:cs="새굴림" w:hint="eastAsia"/>
          <w:b/>
          <w:sz w:val="24"/>
          <w:u w:val="thick"/>
          <w:lang w:eastAsia="ja-JP"/>
        </w:rPr>
        <w:t>/</w:t>
      </w:r>
      <w:r w:rsidR="006A701A" w:rsidRPr="006A701A">
        <w:rPr>
          <w:rFonts w:ascii="맑은 고딕" w:eastAsia="맑은 고딕" w:hAnsi="맑은 고딕" w:cs="맑은 고딕" w:hint="eastAsia"/>
          <w:b/>
          <w:sz w:val="24"/>
          <w:u w:val="thick"/>
        </w:rPr>
        <w:t>한국대학생일본어디베이트대회운영위원회</w:t>
      </w:r>
    </w:p>
    <w:p w:rsidR="00D6466A" w:rsidRPr="004A1411" w:rsidRDefault="00D6466A" w:rsidP="003520D5">
      <w:pPr>
        <w:pStyle w:val="a3"/>
        <w:jc w:val="right"/>
        <w:rPr>
          <w:rFonts w:ascii="Meiryo UI" w:eastAsia="Meiryo UI" w:hAnsi="Meiryo UI" w:cs="Meiryo UI"/>
          <w:lang w:eastAsia="ja-JP"/>
        </w:rPr>
      </w:pPr>
      <w:r w:rsidRPr="004A1411">
        <w:rPr>
          <w:rFonts w:ascii="Meiryo UI" w:eastAsia="Meiryo UI" w:hAnsi="Meiryo UI" w:cs="Meiryo UI" w:hint="eastAsia"/>
        </w:rPr>
        <w:t>E-Mail：</w:t>
      </w:r>
      <w:hyperlink r:id="rId12" w:history="1">
        <w:r w:rsidRPr="004A1411">
          <w:rPr>
            <w:rStyle w:val="a4"/>
            <w:rFonts w:ascii="Meiryo UI" w:eastAsia="Meiryo UI" w:hAnsi="Meiryo UI" w:cs="Meiryo UI" w:hint="eastAsia"/>
          </w:rPr>
          <w:t>nihongodebate@gmail.com</w:t>
        </w:r>
      </w:hyperlink>
      <w:r w:rsidR="003520D5" w:rsidRPr="004A1411">
        <w:rPr>
          <w:rFonts w:ascii="Meiryo UI" w:eastAsia="Meiryo UI" w:hAnsi="Meiryo UI" w:cs="Meiryo UI" w:hint="eastAsia"/>
          <w:lang w:eastAsia="ja-JP"/>
        </w:rPr>
        <w:t xml:space="preserve">　</w:t>
      </w:r>
      <w:r w:rsidRPr="004A1411">
        <w:rPr>
          <w:rFonts w:ascii="Meiryo UI" w:eastAsia="Meiryo UI" w:hAnsi="Meiryo UI" w:cs="Meiryo UI" w:hint="eastAsia"/>
        </w:rPr>
        <w:t>Homepage：</w:t>
      </w:r>
      <w:hyperlink r:id="rId13" w:history="1">
        <w:r w:rsidRPr="004A1411">
          <w:rPr>
            <w:rStyle w:val="a4"/>
            <w:rFonts w:ascii="Meiryo UI" w:eastAsia="Meiryo UI" w:hAnsi="Meiryo UI" w:cs="Meiryo UI"/>
          </w:rPr>
          <w:t>http://www56.atwiki.jp/k-debate/</w:t>
        </w:r>
      </w:hyperlink>
    </w:p>
    <w:p w:rsidR="006A701A" w:rsidRPr="00E13DA6" w:rsidRDefault="00D6466A" w:rsidP="00E13DA6">
      <w:pPr>
        <w:pStyle w:val="a3"/>
        <w:jc w:val="right"/>
        <w:rPr>
          <w:rFonts w:ascii="Meiryo UI" w:eastAsia="MS Mincho" w:hAnsi="Meiryo UI" w:hint="eastAsia"/>
          <w:sz w:val="16"/>
          <w:szCs w:val="16"/>
          <w:lang w:eastAsia="ja-JP"/>
        </w:rPr>
      </w:pPr>
      <w:r w:rsidRPr="004A1411">
        <w:rPr>
          <w:rFonts w:ascii="Meiryo UI" w:eastAsia="Meiryo UI" w:hAnsi="Meiryo UI" w:cs="Meiryo UI" w:hint="eastAsia"/>
        </w:rPr>
        <w:t>Facebook：</w:t>
      </w:r>
      <w:hyperlink r:id="rId14" w:history="1">
        <w:r w:rsidRPr="004A1411">
          <w:rPr>
            <w:rStyle w:val="a4"/>
            <w:rFonts w:ascii="Meiryo UI" w:eastAsia="Meiryo UI" w:hAnsi="Meiryo UI" w:cs="Meiryo UI"/>
          </w:rPr>
          <w:t>http://www.facebook.com/KoreaJapanDebate</w:t>
        </w:r>
      </w:hyperlink>
      <w:r w:rsidR="003520D5" w:rsidRPr="004A1411">
        <w:rPr>
          <w:rFonts w:ascii="Meiryo UI" w:eastAsia="Meiryo UI" w:hAnsi="Meiryo UI" w:cs="Meiryo UI" w:hint="eastAsia"/>
          <w:lang w:eastAsia="ja-JP"/>
        </w:rPr>
        <w:t xml:space="preserve">　</w:t>
      </w:r>
      <w:r w:rsidRPr="004A1411">
        <w:rPr>
          <w:rFonts w:ascii="Meiryo UI" w:eastAsia="Meiryo UI" w:hAnsi="Meiryo UI" w:cs="Meiryo UI" w:hint="eastAsia"/>
        </w:rPr>
        <w:t>Twitter：</w:t>
      </w:r>
      <w:hyperlink r:id="rId15" w:history="1">
        <w:r w:rsidRPr="004A1411">
          <w:rPr>
            <w:rStyle w:val="a4"/>
            <w:rFonts w:ascii="Meiryo UI" w:eastAsia="Meiryo UI" w:hAnsi="Meiryo UI" w:cs="Meiryo UI"/>
          </w:rPr>
          <w:t>https://twitter.com/nihongodebate</w:t>
        </w:r>
      </w:hyperlink>
    </w:p>
    <w:sectPr w:rsidR="006A701A" w:rsidRPr="00E13DA6" w:rsidSect="003520D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C5" w:rsidRDefault="006C4BC5" w:rsidP="008F5F51">
      <w:pPr>
        <w:spacing w:after="0" w:line="240" w:lineRule="auto"/>
      </w:pPr>
      <w:r>
        <w:separator/>
      </w:r>
    </w:p>
  </w:endnote>
  <w:endnote w:type="continuationSeparator" w:id="0">
    <w:p w:rsidR="006C4BC5" w:rsidRDefault="006C4BC5" w:rsidP="008F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GMaruGothicMPRO">
    <w:altName w:val="MS Gothic"/>
    <w:charset w:val="80"/>
    <w:family w:val="swiss"/>
    <w:pitch w:val="variable"/>
    <w:sig w:usb0="00000000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C5" w:rsidRDefault="006C4BC5" w:rsidP="008F5F51">
      <w:pPr>
        <w:spacing w:after="0" w:line="240" w:lineRule="auto"/>
      </w:pPr>
      <w:r>
        <w:separator/>
      </w:r>
    </w:p>
  </w:footnote>
  <w:footnote w:type="continuationSeparator" w:id="0">
    <w:p w:rsidR="006C4BC5" w:rsidRDefault="006C4BC5" w:rsidP="008F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1F5"/>
    <w:multiLevelType w:val="hybridMultilevel"/>
    <w:tmpl w:val="B87A9CB8"/>
    <w:lvl w:ilvl="0" w:tplc="B4908A8C">
      <w:numFmt w:val="bullet"/>
      <w:lvlText w:val="□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5F79A2"/>
    <w:multiLevelType w:val="multilevel"/>
    <w:tmpl w:val="2B301696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3"/>
      <w:lvlJc w:val="left"/>
      <w:pPr>
        <w:ind w:left="0" w:firstLine="0"/>
      </w:pPr>
    </w:lvl>
    <w:lvl w:ilvl="3">
      <w:start w:val="1"/>
      <w:numFmt w:val="decimal"/>
      <w:suff w:val="space"/>
      <w:lvlText w:val="%4"/>
      <w:lvlJc w:val="left"/>
      <w:pPr>
        <w:ind w:left="0" w:firstLine="0"/>
      </w:pPr>
    </w:lvl>
    <w:lvl w:ilvl="4">
      <w:start w:val="1"/>
      <w:numFmt w:val="decimal"/>
      <w:suff w:val="space"/>
      <w:lvlText w:val="%5"/>
      <w:lvlJc w:val="left"/>
      <w:pPr>
        <w:ind w:left="0" w:firstLine="0"/>
      </w:pPr>
    </w:lvl>
    <w:lvl w:ilvl="5">
      <w:start w:val="1"/>
      <w:numFmt w:val="decimal"/>
      <w:suff w:val="space"/>
      <w:lvlText w:val="%6"/>
      <w:lvlJc w:val="left"/>
      <w:pPr>
        <w:ind w:left="0" w:firstLine="0"/>
      </w:pPr>
    </w:lvl>
    <w:lvl w:ilvl="6">
      <w:start w:val="1"/>
      <w:numFmt w:val="decimal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43AE6"/>
    <w:multiLevelType w:val="hybridMultilevel"/>
    <w:tmpl w:val="326226FE"/>
    <w:lvl w:ilvl="0" w:tplc="E47E512A">
      <w:numFmt w:val="bullet"/>
      <w:lvlText w:val="□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5E813D3"/>
    <w:multiLevelType w:val="multilevel"/>
    <w:tmpl w:val="5AC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11"/>
    <w:rsid w:val="000156FC"/>
    <w:rsid w:val="00051E10"/>
    <w:rsid w:val="000864CF"/>
    <w:rsid w:val="000A628D"/>
    <w:rsid w:val="001719BB"/>
    <w:rsid w:val="0019309B"/>
    <w:rsid w:val="001D08D6"/>
    <w:rsid w:val="001D45EB"/>
    <w:rsid w:val="001D5217"/>
    <w:rsid w:val="0025269B"/>
    <w:rsid w:val="00254310"/>
    <w:rsid w:val="00265E4B"/>
    <w:rsid w:val="002D299A"/>
    <w:rsid w:val="002F068B"/>
    <w:rsid w:val="00323039"/>
    <w:rsid w:val="0034533F"/>
    <w:rsid w:val="003520D5"/>
    <w:rsid w:val="00365AB4"/>
    <w:rsid w:val="0048586D"/>
    <w:rsid w:val="004A1411"/>
    <w:rsid w:val="004C28E6"/>
    <w:rsid w:val="00520A96"/>
    <w:rsid w:val="00602C48"/>
    <w:rsid w:val="006168CF"/>
    <w:rsid w:val="00661213"/>
    <w:rsid w:val="006A701A"/>
    <w:rsid w:val="006C45C5"/>
    <w:rsid w:val="006C4BC5"/>
    <w:rsid w:val="007034C9"/>
    <w:rsid w:val="00750260"/>
    <w:rsid w:val="00796911"/>
    <w:rsid w:val="007A21D9"/>
    <w:rsid w:val="00833FD2"/>
    <w:rsid w:val="008646C0"/>
    <w:rsid w:val="008B5F9C"/>
    <w:rsid w:val="008F5F51"/>
    <w:rsid w:val="00904F01"/>
    <w:rsid w:val="00974434"/>
    <w:rsid w:val="009875A7"/>
    <w:rsid w:val="009A1779"/>
    <w:rsid w:val="009C74C7"/>
    <w:rsid w:val="00A23640"/>
    <w:rsid w:val="00A8712A"/>
    <w:rsid w:val="00AC31D2"/>
    <w:rsid w:val="00AE261A"/>
    <w:rsid w:val="00B1722E"/>
    <w:rsid w:val="00BF520F"/>
    <w:rsid w:val="00C2244F"/>
    <w:rsid w:val="00C314CD"/>
    <w:rsid w:val="00D340C2"/>
    <w:rsid w:val="00D6466A"/>
    <w:rsid w:val="00E10868"/>
    <w:rsid w:val="00E13DA6"/>
    <w:rsid w:val="00E36E53"/>
    <w:rsid w:val="00E75FE2"/>
    <w:rsid w:val="00F70980"/>
    <w:rsid w:val="00FE2B0A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989E11-9DFC-4CE7-9200-6915752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48586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66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GMaruGothicMPRO" w:hAnsi="HGMaruGothicMPRO" w:cs="HGMaruGothicM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D6466A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D6466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F5F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F5F51"/>
  </w:style>
  <w:style w:type="paragraph" w:styleId="a6">
    <w:name w:val="footer"/>
    <w:basedOn w:val="a"/>
    <w:link w:val="Char0"/>
    <w:uiPriority w:val="99"/>
    <w:unhideWhenUsed/>
    <w:rsid w:val="008F5F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F5F51"/>
  </w:style>
  <w:style w:type="character" w:customStyle="1" w:styleId="apple-converted-space">
    <w:name w:val="apple-converted-space"/>
    <w:basedOn w:val="a0"/>
    <w:rsid w:val="00E75FE2"/>
  </w:style>
  <w:style w:type="table" w:styleId="a7">
    <w:name w:val="Table Grid"/>
    <w:basedOn w:val="a1"/>
    <w:uiPriority w:val="59"/>
    <w:rsid w:val="00E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8586D"/>
    <w:rPr>
      <w:color w:val="800080" w:themeColor="followedHyperlink"/>
      <w:u w:val="single"/>
    </w:rPr>
  </w:style>
  <w:style w:type="character" w:customStyle="1" w:styleId="4Char">
    <w:name w:val="제목 4 Char"/>
    <w:basedOn w:val="a0"/>
    <w:link w:val="4"/>
    <w:uiPriority w:val="9"/>
    <w:rsid w:val="0048586D"/>
    <w:rPr>
      <w:rFonts w:ascii="굴림" w:eastAsia="굴림" w:hAnsi="굴림" w:cs="굴림"/>
      <w:b/>
      <w:bCs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5269B"/>
    <w:pPr>
      <w:ind w:leftChars="400" w:left="800"/>
    </w:pPr>
  </w:style>
  <w:style w:type="paragraph" w:styleId="aa">
    <w:name w:val="Balloon Text"/>
    <w:basedOn w:val="a"/>
    <w:link w:val="Char1"/>
    <w:uiPriority w:val="99"/>
    <w:semiHidden/>
    <w:unhideWhenUsed/>
    <w:rsid w:val="00833F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833F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바탕글"/>
    <w:basedOn w:val="a"/>
    <w:rsid w:val="006A701A"/>
    <w:pPr>
      <w:shd w:val="clear" w:color="auto" w:fill="FFFFFF"/>
      <w:textAlignment w:val="baseline"/>
    </w:pPr>
    <w:rPr>
      <w:rFonts w:ascii="MS PGothic" w:eastAsia="MS PGothic" w:hAnsi="MS PGothic" w:cs="MS PGothic"/>
      <w:color w:val="000000"/>
      <w:szCs w:val="20"/>
      <w:lang w:eastAsia="ja-JP"/>
    </w:rPr>
  </w:style>
  <w:style w:type="paragraph" w:customStyle="1" w:styleId="41">
    <w:name w:val="제목 41"/>
    <w:basedOn w:val="a"/>
    <w:rsid w:val="006A701A"/>
    <w:pPr>
      <w:widowControl/>
      <w:shd w:val="clear" w:color="auto" w:fill="FFFFFF"/>
      <w:wordWrap/>
      <w:autoSpaceDE/>
      <w:spacing w:before="300" w:after="300" w:line="240" w:lineRule="auto"/>
      <w:jc w:val="left"/>
      <w:textAlignment w:val="baseline"/>
      <w:outlineLvl w:val="3"/>
    </w:pPr>
    <w:rPr>
      <w:rFonts w:ascii="MS PGothic" w:eastAsia="MS PGothic" w:hAnsi="MS PGothic" w:cs="MS PGothic"/>
      <w:b/>
      <w:bCs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56.atwikiimg.com/k-debate?cmd=upload&amp;act=open&amp;pageid=23&amp;file=Flowsheet+%28%E7%B8%A6%E9%95%B7%29.doc" TargetMode="External"/><Relationship Id="rId13" Type="http://schemas.openxmlformats.org/officeDocument/2006/relationships/hyperlink" Target="http://www56.atwiki.jp/k-deb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n56.atwikiimg.com/k-debate?cmd=upload&amp;act=open&amp;pageid=23&amp;file=Flowsheet+%28%E6%A8%AA%E9%95%B7%29.doc" TargetMode="External"/><Relationship Id="rId12" Type="http://schemas.openxmlformats.org/officeDocument/2006/relationships/hyperlink" Target="mailto:nihongodebat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twitter.com/nihongodebate" TargetMode="External"/><Relationship Id="rId10" Type="http://schemas.openxmlformats.org/officeDocument/2006/relationships/hyperlink" Target="http://cdn56.atwikiimg.com/k-debate?cmd=upload&amp;act=open&amp;pageid=23&amp;file=Flowsheet+%28%E7%B8%A6%E9%95%B7%2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n56.atwikiimg.com/k-debate?cmd=upload&amp;act=open&amp;pageid=23&amp;file=Flowsheet+%28%E6%A8%AA%E9%95%B7%29.doc" TargetMode="External"/><Relationship Id="rId14" Type="http://schemas.openxmlformats.org/officeDocument/2006/relationships/hyperlink" Target="http://www.facebook.com/KoreaJapanDebat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</dc:creator>
  <cp:lastModifiedBy>諏訪昭宏</cp:lastModifiedBy>
  <cp:revision>3</cp:revision>
  <cp:lastPrinted>2013-08-18T11:36:00Z</cp:lastPrinted>
  <dcterms:created xsi:type="dcterms:W3CDTF">2014-08-02T01:08:00Z</dcterms:created>
  <dcterms:modified xsi:type="dcterms:W3CDTF">2014-08-02T01:20:00Z</dcterms:modified>
</cp:coreProperties>
</file>