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6F" w:rsidRDefault="00ED6EF0" w:rsidP="00ED6EF0">
      <w:pPr>
        <w:jc w:val="center"/>
        <w:rPr>
          <w:b/>
          <w:sz w:val="26"/>
          <w:szCs w:val="26"/>
        </w:rPr>
      </w:pPr>
      <w:r w:rsidRPr="00B1126F">
        <w:rPr>
          <w:b/>
          <w:sz w:val="26"/>
          <w:szCs w:val="26"/>
        </w:rPr>
        <w:t>東條英機と日米開戦</w:t>
      </w:r>
    </w:p>
    <w:p w:rsidR="0085406A" w:rsidRPr="00B1126F" w:rsidRDefault="00B1126F" w:rsidP="00ED6EF0">
      <w:pPr>
        <w:jc w:val="center"/>
        <w:rPr>
          <w:b/>
          <w:sz w:val="22"/>
        </w:rPr>
      </w:pPr>
      <w:r>
        <w:rPr>
          <w:rFonts w:hint="eastAsia"/>
          <w:b/>
          <w:sz w:val="22"/>
        </w:rPr>
        <w:t>－</w:t>
      </w:r>
      <w:r>
        <w:rPr>
          <w:b/>
          <w:sz w:val="22"/>
        </w:rPr>
        <w:t>東條の日米開戦責任を探る</w:t>
      </w:r>
      <w:r>
        <w:rPr>
          <w:rFonts w:hint="eastAsia"/>
          <w:b/>
          <w:sz w:val="22"/>
        </w:rPr>
        <w:t>－</w:t>
      </w:r>
    </w:p>
    <w:p w:rsidR="00ED6EF0" w:rsidRPr="007B5D65" w:rsidRDefault="00ED6EF0" w:rsidP="00ED6EF0">
      <w:pPr>
        <w:jc w:val="right"/>
        <w:rPr>
          <w:b/>
          <w:sz w:val="22"/>
        </w:rPr>
      </w:pPr>
      <w:r w:rsidRPr="007B5D65">
        <w:rPr>
          <w:rFonts w:hint="eastAsia"/>
          <w:b/>
          <w:sz w:val="22"/>
        </w:rPr>
        <w:t>3</w:t>
      </w:r>
      <w:r w:rsidRPr="007B5D65">
        <w:rPr>
          <w:rFonts w:hint="eastAsia"/>
          <w:b/>
          <w:sz w:val="22"/>
        </w:rPr>
        <w:t>年　横田成彬</w:t>
      </w:r>
    </w:p>
    <w:p w:rsidR="00ED6EF0" w:rsidRDefault="00ED6EF0" w:rsidP="00ED6EF0">
      <w:pPr>
        <w:jc w:val="left"/>
        <w:rPr>
          <w:b/>
          <w:szCs w:val="21"/>
        </w:rPr>
      </w:pPr>
      <w:r w:rsidRPr="00ED6EF0">
        <w:rPr>
          <w:rFonts w:hint="eastAsia"/>
          <w:b/>
          <w:szCs w:val="21"/>
        </w:rPr>
        <w:t>1.</w:t>
      </w:r>
      <w:r>
        <w:rPr>
          <w:rFonts w:hint="eastAsia"/>
          <w:b/>
          <w:szCs w:val="21"/>
        </w:rPr>
        <w:t>はじめに</w:t>
      </w:r>
    </w:p>
    <w:p w:rsidR="00ED6EF0" w:rsidRDefault="00ED6EF0" w:rsidP="00ED6EF0">
      <w:pPr>
        <w:jc w:val="left"/>
        <w:rPr>
          <w:szCs w:val="21"/>
        </w:rPr>
      </w:pPr>
      <w:r>
        <w:rPr>
          <w:rFonts w:hint="eastAsia"/>
          <w:szCs w:val="21"/>
        </w:rPr>
        <w:t>今回の論文では日米開戦について扱うが、日米開戦の責任者としてよく取り上げられ、</w:t>
      </w:r>
      <w:r>
        <w:rPr>
          <w:rFonts w:hint="eastAsia"/>
          <w:szCs w:val="21"/>
        </w:rPr>
        <w:t>A</w:t>
      </w:r>
      <w:r>
        <w:rPr>
          <w:rFonts w:hint="eastAsia"/>
          <w:szCs w:val="21"/>
        </w:rPr>
        <w:t>級戦犯としても有名な、東</w:t>
      </w:r>
      <w:r w:rsidR="00A0107B">
        <w:rPr>
          <w:rFonts w:hint="eastAsia"/>
          <w:szCs w:val="21"/>
        </w:rPr>
        <w:t>條英機がどのように日米開戦に関わっていたか、また、</w:t>
      </w:r>
      <w:r>
        <w:rPr>
          <w:rFonts w:hint="eastAsia"/>
          <w:szCs w:val="21"/>
        </w:rPr>
        <w:t>東條</w:t>
      </w:r>
      <w:r w:rsidR="00A0107B">
        <w:rPr>
          <w:rFonts w:hint="eastAsia"/>
          <w:szCs w:val="21"/>
        </w:rPr>
        <w:t>内閣がどのような状況下で</w:t>
      </w:r>
      <w:r>
        <w:rPr>
          <w:rFonts w:hint="eastAsia"/>
          <w:szCs w:val="21"/>
        </w:rPr>
        <w:t>対米交渉を進めたか、などを中心に探っていこうと思う。</w:t>
      </w:r>
    </w:p>
    <w:p w:rsidR="00E22BD6" w:rsidRDefault="00E22BD6" w:rsidP="00ED6EF0">
      <w:pPr>
        <w:jc w:val="left"/>
        <w:rPr>
          <w:szCs w:val="21"/>
        </w:rPr>
      </w:pPr>
    </w:p>
    <w:p w:rsidR="00E22BD6" w:rsidRPr="00E22BD6" w:rsidRDefault="00E22BD6" w:rsidP="00ED6EF0">
      <w:pPr>
        <w:jc w:val="left"/>
        <w:rPr>
          <w:b/>
          <w:szCs w:val="21"/>
        </w:rPr>
      </w:pPr>
      <w:r>
        <w:rPr>
          <w:rFonts w:hint="eastAsia"/>
          <w:b/>
          <w:szCs w:val="21"/>
        </w:rPr>
        <w:t>2.</w:t>
      </w:r>
      <w:r>
        <w:rPr>
          <w:rFonts w:hint="eastAsia"/>
          <w:b/>
          <w:szCs w:val="21"/>
        </w:rPr>
        <w:t>東條</w:t>
      </w:r>
      <w:r w:rsidRPr="00E22BD6">
        <w:rPr>
          <w:rFonts w:hint="eastAsia"/>
          <w:b/>
          <w:szCs w:val="21"/>
        </w:rPr>
        <w:t>英機という人物</w:t>
      </w:r>
    </w:p>
    <w:p w:rsidR="00ED6EF0" w:rsidRDefault="00FC2F9A" w:rsidP="00A23CF6">
      <w:pPr>
        <w:ind w:firstLineChars="100" w:firstLine="210"/>
        <w:jc w:val="left"/>
        <w:rPr>
          <w:szCs w:val="21"/>
        </w:rPr>
      </w:pPr>
      <w:r>
        <w:rPr>
          <w:rFonts w:hint="eastAsia"/>
          <w:szCs w:val="21"/>
        </w:rPr>
        <w:t>まず、日米開戦までの過程を分析する前に、東條英機の生い立ちや経歴、性格を紹介したい。東條英機は陸軍中尉東條英教の息子として東京に生まれた。東條は学習院初等科を経て東京府立第四中学校在学中に陸軍東京幼年学校に入学、中央幼年学校をへて</w:t>
      </w:r>
      <w:r>
        <w:rPr>
          <w:rFonts w:hint="eastAsia"/>
          <w:szCs w:val="21"/>
        </w:rPr>
        <w:t>1905</w:t>
      </w:r>
      <w:r>
        <w:rPr>
          <w:rFonts w:hint="eastAsia"/>
          <w:szCs w:val="21"/>
        </w:rPr>
        <w:t>年</w:t>
      </w:r>
      <w:r>
        <w:rPr>
          <w:rFonts w:hint="eastAsia"/>
          <w:szCs w:val="21"/>
        </w:rPr>
        <w:t>3</w:t>
      </w:r>
      <w:r>
        <w:rPr>
          <w:rFonts w:hint="eastAsia"/>
          <w:szCs w:val="21"/>
        </w:rPr>
        <w:t>月、陸軍士官学校を卒業、任官した。ここでは東條は日露戦争には参戦していない。</w:t>
      </w:r>
    </w:p>
    <w:p w:rsidR="00A23CF6" w:rsidRDefault="00FC2F9A" w:rsidP="00A23CF6">
      <w:pPr>
        <w:ind w:firstLineChars="100" w:firstLine="210"/>
        <w:jc w:val="left"/>
        <w:rPr>
          <w:szCs w:val="21"/>
        </w:rPr>
      </w:pPr>
      <w:r>
        <w:rPr>
          <w:rFonts w:hint="eastAsia"/>
          <w:szCs w:val="21"/>
        </w:rPr>
        <w:t>陸軍幼年学校は陸軍エリート将校の早期教育のための学校であった。その目的は、当時盛んだった自由民権運動の影響が陸軍の幹部に及ばぬようにするためであった。ここでは、軍人勅諭で軍の直接率いる大元帥と位置づけられた天皇と生徒の距離の近さが強調されるなど、陸軍への忠誠心と独善的なエリート意識が徹底的に教え込まれた。これは東條の人格にも影響を与えた教育といえる。事実、東條は天皇への忠誠心が忠狂と呼ばれるほどであったためだ。</w:t>
      </w:r>
    </w:p>
    <w:p w:rsidR="00A23CF6" w:rsidRDefault="00D701C9" w:rsidP="00A23CF6">
      <w:pPr>
        <w:ind w:firstLineChars="100" w:firstLine="210"/>
        <w:jc w:val="left"/>
        <w:rPr>
          <w:szCs w:val="21"/>
        </w:rPr>
      </w:pPr>
      <w:r>
        <w:rPr>
          <w:rFonts w:hint="eastAsia"/>
          <w:szCs w:val="21"/>
        </w:rPr>
        <w:t>そして陸士をでた東條は部隊勤務を経て陸軍大学校に入学、</w:t>
      </w:r>
      <w:r>
        <w:rPr>
          <w:rFonts w:hint="eastAsia"/>
          <w:szCs w:val="21"/>
        </w:rPr>
        <w:t>1915</w:t>
      </w:r>
      <w:r>
        <w:rPr>
          <w:rFonts w:hint="eastAsia"/>
          <w:szCs w:val="21"/>
        </w:rPr>
        <w:t>年に卒業。第一次世界大戦中のことであった。東條は陸軍幼年学校時代は下位の成績だったが、教科書の丸暗記によって成績をあげ、陸大では同期</w:t>
      </w:r>
      <w:r>
        <w:rPr>
          <w:rFonts w:hint="eastAsia"/>
          <w:szCs w:val="21"/>
        </w:rPr>
        <w:t>56</w:t>
      </w:r>
      <w:r>
        <w:rPr>
          <w:rFonts w:hint="eastAsia"/>
          <w:szCs w:val="21"/>
        </w:rPr>
        <w:t>人中、</w:t>
      </w:r>
      <w:r>
        <w:rPr>
          <w:rFonts w:hint="eastAsia"/>
          <w:szCs w:val="21"/>
        </w:rPr>
        <w:t>11</w:t>
      </w:r>
      <w:r>
        <w:rPr>
          <w:rFonts w:hint="eastAsia"/>
          <w:szCs w:val="21"/>
        </w:rPr>
        <w:t>位と上位で卒業した。陸大は陸軍の最高幹部になるのに必須の学歴であり、昭和期に入ると、陸幼→陸士→陸大のコースを成績上位でとおったものが陸軍省、参謀本部の洋食をほぼ独占する形になる。陸大卒業後、東條は陸軍省に副官として配属されたが、そこで担当事務の書類を丸暗記することで事務処理を的確にこなし、事務能力を認められた。ここに東條が有能な事務官僚と称された部分が垣間見える。</w:t>
      </w:r>
    </w:p>
    <w:p w:rsidR="00A23CF6" w:rsidRPr="00A23CF6" w:rsidRDefault="00D701C9" w:rsidP="00A23CF6">
      <w:pPr>
        <w:ind w:firstLineChars="100" w:firstLine="210"/>
        <w:jc w:val="left"/>
        <w:rPr>
          <w:szCs w:val="21"/>
        </w:rPr>
      </w:pPr>
      <w:r>
        <w:rPr>
          <w:rFonts w:hint="eastAsia"/>
          <w:szCs w:val="21"/>
        </w:rPr>
        <w:t>優秀な</w:t>
      </w:r>
      <w:r w:rsidR="00030724">
        <w:rPr>
          <w:rFonts w:hint="eastAsia"/>
          <w:szCs w:val="21"/>
        </w:rPr>
        <w:t>事務能力を認められた東條はドイツに駐在する機会を得るが、そのドイツ留学時、永田鉄山、岡村寧次、小畑敏四郎の三人の陸軍若手エリート将校の訪問を受ける。そこで彼らは陸軍の長州閥人事の打破と、陸軍を中心とした国家総動員体制の確立を誓い、東條にも同意を求めた。東條は永田の意見に賛同、</w:t>
      </w:r>
      <w:r w:rsidR="00A23CF6">
        <w:rPr>
          <w:rFonts w:hint="eastAsia"/>
          <w:szCs w:val="21"/>
        </w:rPr>
        <w:t>以降東條は永田を師とあおぐようになり、</w:t>
      </w:r>
      <w:r w:rsidR="00A23CF6">
        <w:rPr>
          <w:rFonts w:hint="eastAsia"/>
          <w:szCs w:val="21"/>
        </w:rPr>
        <w:t>1930</w:t>
      </w:r>
      <w:r w:rsidR="00A23CF6">
        <w:rPr>
          <w:rFonts w:hint="eastAsia"/>
          <w:szCs w:val="21"/>
        </w:rPr>
        <w:t>年代になると</w:t>
      </w:r>
      <w:r w:rsidR="00030724">
        <w:rPr>
          <w:rFonts w:hint="eastAsia"/>
          <w:szCs w:val="21"/>
        </w:rPr>
        <w:t>永田とともに</w:t>
      </w:r>
      <w:r w:rsidR="00A23CF6">
        <w:rPr>
          <w:rFonts w:hint="eastAsia"/>
          <w:szCs w:val="21"/>
        </w:rPr>
        <w:t>東條は</w:t>
      </w:r>
      <w:r w:rsidR="00030724">
        <w:rPr>
          <w:rFonts w:hint="eastAsia"/>
          <w:szCs w:val="21"/>
        </w:rPr>
        <w:t>統制派の</w:t>
      </w:r>
      <w:r w:rsidR="00A23CF6">
        <w:rPr>
          <w:rFonts w:hint="eastAsia"/>
          <w:szCs w:val="21"/>
        </w:rPr>
        <w:t>代表格と呼ばれるようになっていく。</w:t>
      </w:r>
    </w:p>
    <w:p w:rsidR="00FC2F9A" w:rsidRDefault="00A23CF6" w:rsidP="00ED6EF0">
      <w:pPr>
        <w:jc w:val="left"/>
        <w:rPr>
          <w:szCs w:val="21"/>
        </w:rPr>
      </w:pPr>
      <w:r>
        <w:rPr>
          <w:szCs w:val="21"/>
        </w:rPr>
        <w:t xml:space="preserve">　東條が初めて政治に関わったのは、</w:t>
      </w:r>
      <w:r>
        <w:rPr>
          <w:szCs w:val="21"/>
        </w:rPr>
        <w:t>2</w:t>
      </w:r>
      <w:r>
        <w:rPr>
          <w:szCs w:val="21"/>
        </w:rPr>
        <w:t>・</w:t>
      </w:r>
      <w:r>
        <w:rPr>
          <w:szCs w:val="21"/>
        </w:rPr>
        <w:t>26</w:t>
      </w:r>
      <w:r>
        <w:rPr>
          <w:szCs w:val="21"/>
        </w:rPr>
        <w:t>事件勃発時、満州において反乱部隊を事前の調査に基づいて速やかに逮捕したことが中央に認められたのがきっかけであった。そして</w:t>
      </w:r>
      <w:r>
        <w:rPr>
          <w:szCs w:val="21"/>
        </w:rPr>
        <w:t>193</w:t>
      </w:r>
    </w:p>
    <w:p w:rsidR="00A23CF6" w:rsidRDefault="00A23CF6" w:rsidP="00ED6EF0">
      <w:pPr>
        <w:jc w:val="left"/>
        <w:rPr>
          <w:szCs w:val="21"/>
        </w:rPr>
      </w:pPr>
      <w:r>
        <w:rPr>
          <w:szCs w:val="21"/>
        </w:rPr>
        <w:t>8</w:t>
      </w:r>
      <w:r>
        <w:rPr>
          <w:szCs w:val="21"/>
        </w:rPr>
        <w:t>年、東條は陸軍次官に就任し、政治への関わりを強くしていく。</w:t>
      </w:r>
    </w:p>
    <w:p w:rsidR="00040002" w:rsidRDefault="00040002" w:rsidP="00ED6EF0">
      <w:pPr>
        <w:jc w:val="left"/>
        <w:rPr>
          <w:szCs w:val="21"/>
        </w:rPr>
      </w:pPr>
    </w:p>
    <w:p w:rsidR="00040002" w:rsidRPr="00040002" w:rsidRDefault="00040002" w:rsidP="00ED6EF0">
      <w:pPr>
        <w:jc w:val="left"/>
        <w:rPr>
          <w:b/>
          <w:szCs w:val="21"/>
        </w:rPr>
      </w:pPr>
      <w:r w:rsidRPr="00040002">
        <w:rPr>
          <w:rFonts w:hint="eastAsia"/>
          <w:b/>
          <w:szCs w:val="21"/>
        </w:rPr>
        <w:t>3.</w:t>
      </w:r>
      <w:r w:rsidRPr="00040002">
        <w:rPr>
          <w:rFonts w:hint="eastAsia"/>
          <w:b/>
          <w:szCs w:val="21"/>
        </w:rPr>
        <w:t>東條英機</w:t>
      </w:r>
      <w:r w:rsidR="00921001">
        <w:rPr>
          <w:rFonts w:hint="eastAsia"/>
          <w:b/>
          <w:szCs w:val="21"/>
        </w:rPr>
        <w:t>陸相誕生まで</w:t>
      </w:r>
    </w:p>
    <w:p w:rsidR="00A23CF6" w:rsidRDefault="00A23CF6" w:rsidP="00ED6EF0">
      <w:pPr>
        <w:jc w:val="left"/>
        <w:rPr>
          <w:szCs w:val="21"/>
        </w:rPr>
      </w:pPr>
      <w:r>
        <w:rPr>
          <w:rFonts w:hint="eastAsia"/>
          <w:szCs w:val="21"/>
        </w:rPr>
        <w:t xml:space="preserve">　日中戦争が始まり、戦争が泥沼化していくと、近衛文麿、平沼騏一郎、阿部信行、米内光政と立て続けに首相が入れ替わった。陸軍はこの四つの内閣に深く干渉し、とくに反陸軍色が強かった米内光政内閣には手段を選ばず、様々な形で干渉した。米内内閣末期には阿南惟幾や武藤章が第二次近衛文麿内閣の成立を目指して外務省の機密漏洩問題をでっち上げたり、</w:t>
      </w:r>
      <w:r w:rsidR="00040002">
        <w:rPr>
          <w:rFonts w:hint="eastAsia"/>
          <w:szCs w:val="21"/>
        </w:rPr>
        <w:t>畑俊六陸相に内閣との意見不一致を演出させたりなどした。</w:t>
      </w:r>
    </w:p>
    <w:p w:rsidR="00040002" w:rsidRDefault="00040002" w:rsidP="00ED6EF0">
      <w:pPr>
        <w:jc w:val="left"/>
        <w:rPr>
          <w:szCs w:val="21"/>
        </w:rPr>
      </w:pPr>
      <w:r>
        <w:rPr>
          <w:rFonts w:hint="eastAsia"/>
          <w:szCs w:val="21"/>
        </w:rPr>
        <w:t xml:space="preserve">　そしてついに米内内閣が退陣すると、第二次近衛文麿内閣が成立することになるが、そこで東條は陸相に推薦された。東條は入閣を拒んでおり、「大臣となれば、上下関係にない、陸軍以外の勢力や人々と渡り合わねばならず、陸軍次官のときに多少ともそれを経験して舌禍事件を起こしていた東條としては、不慣れなこうした仕事は避けたい。」と述べていたが、阿南惟幾が派遣した山中峯太郎を使者として説得を繰り返し、東條をなんとか受諾させた。こうして東條は陸軍の政治的代表者として政治の渦中に飛び込むこととなる。</w:t>
      </w:r>
    </w:p>
    <w:p w:rsidR="00921001" w:rsidRPr="00040002" w:rsidRDefault="00040002" w:rsidP="00ED6EF0">
      <w:pPr>
        <w:jc w:val="left"/>
        <w:rPr>
          <w:szCs w:val="21"/>
        </w:rPr>
      </w:pPr>
      <w:r>
        <w:rPr>
          <w:rFonts w:hint="eastAsia"/>
          <w:szCs w:val="21"/>
        </w:rPr>
        <w:t xml:space="preserve">　陸相となった東條は、戦陣訓を出すなどの様々な活動に身を投じたが、東條が一番注目されるようになったのは、日米関係が急速に悪化しだしていた、第三次近衛内閣の時期であった。</w:t>
      </w:r>
      <w:r>
        <w:rPr>
          <w:rFonts w:hint="eastAsia"/>
          <w:szCs w:val="21"/>
        </w:rPr>
        <w:t>1940</w:t>
      </w:r>
      <w:r>
        <w:rPr>
          <w:rFonts w:hint="eastAsia"/>
          <w:szCs w:val="21"/>
        </w:rPr>
        <w:t>年</w:t>
      </w:r>
      <w:r>
        <w:rPr>
          <w:rFonts w:hint="eastAsia"/>
          <w:szCs w:val="21"/>
        </w:rPr>
        <w:t>11</w:t>
      </w:r>
      <w:r>
        <w:rPr>
          <w:rFonts w:hint="eastAsia"/>
          <w:szCs w:val="21"/>
        </w:rPr>
        <w:t>月から非公式に日米交渉が開始されるが、</w:t>
      </w:r>
      <w:r>
        <w:rPr>
          <w:rFonts w:hint="eastAsia"/>
          <w:szCs w:val="21"/>
        </w:rPr>
        <w:t>1941</w:t>
      </w:r>
      <w:r>
        <w:rPr>
          <w:rFonts w:hint="eastAsia"/>
          <w:szCs w:val="21"/>
        </w:rPr>
        <w:t>年</w:t>
      </w:r>
      <w:r>
        <w:rPr>
          <w:rFonts w:hint="eastAsia"/>
          <w:szCs w:val="21"/>
        </w:rPr>
        <w:t>4</w:t>
      </w:r>
      <w:r>
        <w:rPr>
          <w:rFonts w:hint="eastAsia"/>
          <w:szCs w:val="21"/>
        </w:rPr>
        <w:t>月</w:t>
      </w:r>
      <w:r>
        <w:rPr>
          <w:rFonts w:hint="eastAsia"/>
          <w:szCs w:val="21"/>
        </w:rPr>
        <w:t>16</w:t>
      </w:r>
      <w:r>
        <w:rPr>
          <w:rFonts w:hint="eastAsia"/>
          <w:szCs w:val="21"/>
        </w:rPr>
        <w:t>日にワシントンで野村吉三郎駐米大使とハル国務長官の会談で日米諒解案を基礎として正式交渉に入ることとなった。この案は、三国軍事同盟の死文化と、日本軍の中国からの撤退などの代わりにアメリカが満州国を承認するという内容であった。しかし、松</w:t>
      </w:r>
      <w:r>
        <w:rPr>
          <w:rFonts w:hint="eastAsia"/>
          <w:szCs w:val="21"/>
        </w:rPr>
        <w:lastRenderedPageBreak/>
        <w:t>岡外相は自分が日ソ中立条約締結のためにソ連を訪問している間にこの話が進んでしまったことに反発したために交渉は停滞。</w:t>
      </w:r>
      <w:r w:rsidR="00921001">
        <w:rPr>
          <w:rFonts w:hint="eastAsia"/>
          <w:szCs w:val="21"/>
        </w:rPr>
        <w:t>結局松岡外相を外してでも日米交渉を続けたい近衛首相は、内閣総辞職を行い、第三次近衛内閣を成立させた。その同時期、日本は南方資源獲得のため、</w:t>
      </w:r>
      <w:r w:rsidR="00921001">
        <w:rPr>
          <w:rFonts w:hint="eastAsia"/>
          <w:szCs w:val="21"/>
        </w:rPr>
        <w:t>1941</w:t>
      </w:r>
      <w:r w:rsidR="00921001">
        <w:rPr>
          <w:rFonts w:hint="eastAsia"/>
          <w:szCs w:val="21"/>
        </w:rPr>
        <w:t>年</w:t>
      </w:r>
      <w:r w:rsidR="00921001">
        <w:rPr>
          <w:rFonts w:hint="eastAsia"/>
          <w:szCs w:val="21"/>
        </w:rPr>
        <w:t>7</w:t>
      </w:r>
      <w:r w:rsidR="00921001">
        <w:rPr>
          <w:rFonts w:hint="eastAsia"/>
          <w:szCs w:val="21"/>
        </w:rPr>
        <w:t>月</w:t>
      </w:r>
      <w:r w:rsidR="00921001">
        <w:rPr>
          <w:rFonts w:hint="eastAsia"/>
          <w:szCs w:val="21"/>
        </w:rPr>
        <w:t>25</w:t>
      </w:r>
      <w:r w:rsidR="00921001">
        <w:rPr>
          <w:rFonts w:hint="eastAsia"/>
          <w:szCs w:val="21"/>
        </w:rPr>
        <w:t>日に南部仏印進駐を行い、英米の強い反発を呼んだ。アメリカとイギリスはすぐさま日本資産を凍結し、また、アメリカは石油の対日輸出禁止に踏み切った。これにより、日米関係は断交寸前まで悪化する。この頃から陸軍内に開戦論が台頭し始めていた。</w:t>
      </w:r>
    </w:p>
    <w:p w:rsidR="00040002" w:rsidRPr="00FC2F9A" w:rsidRDefault="00040002" w:rsidP="00ED6EF0">
      <w:pPr>
        <w:jc w:val="left"/>
        <w:rPr>
          <w:szCs w:val="21"/>
        </w:rPr>
      </w:pPr>
    </w:p>
    <w:p w:rsidR="00A1504B" w:rsidRDefault="003D31FF" w:rsidP="00ED6EF0">
      <w:pPr>
        <w:jc w:val="left"/>
        <w:rPr>
          <w:b/>
          <w:szCs w:val="21"/>
        </w:rPr>
      </w:pPr>
      <w:r>
        <w:rPr>
          <w:rFonts w:hint="eastAsia"/>
          <w:b/>
          <w:szCs w:val="21"/>
        </w:rPr>
        <w:t>4</w:t>
      </w:r>
      <w:r w:rsidR="00A1504B" w:rsidRPr="00A1504B">
        <w:rPr>
          <w:rFonts w:hint="eastAsia"/>
          <w:b/>
          <w:szCs w:val="21"/>
        </w:rPr>
        <w:t>.</w:t>
      </w:r>
      <w:r w:rsidR="00A1504B">
        <w:rPr>
          <w:rFonts w:hint="eastAsia"/>
          <w:b/>
          <w:szCs w:val="21"/>
        </w:rPr>
        <w:t>9</w:t>
      </w:r>
      <w:r w:rsidR="00A1504B">
        <w:rPr>
          <w:rFonts w:hint="eastAsia"/>
          <w:b/>
          <w:szCs w:val="21"/>
        </w:rPr>
        <w:t>月６日の決定</w:t>
      </w:r>
    </w:p>
    <w:p w:rsidR="00921001" w:rsidRPr="00926878" w:rsidRDefault="00926878" w:rsidP="00ED6EF0">
      <w:pPr>
        <w:jc w:val="left"/>
        <w:rPr>
          <w:szCs w:val="21"/>
        </w:rPr>
      </w:pPr>
      <w:r>
        <w:rPr>
          <w:rFonts w:hint="eastAsia"/>
          <w:szCs w:val="21"/>
        </w:rPr>
        <w:t>東條内閣が成立する過程の中で出てきた</w:t>
      </w:r>
      <w:r>
        <w:rPr>
          <w:rFonts w:hint="eastAsia"/>
          <w:szCs w:val="21"/>
        </w:rPr>
        <w:t>9</w:t>
      </w:r>
      <w:r>
        <w:rPr>
          <w:rFonts w:hint="eastAsia"/>
          <w:szCs w:val="21"/>
        </w:rPr>
        <w:t>月</w:t>
      </w:r>
      <w:r>
        <w:rPr>
          <w:rFonts w:hint="eastAsia"/>
          <w:szCs w:val="21"/>
        </w:rPr>
        <w:t>6</w:t>
      </w:r>
      <w:r>
        <w:rPr>
          <w:rFonts w:hint="eastAsia"/>
          <w:szCs w:val="21"/>
        </w:rPr>
        <w:t>日の御前会議についてであるが、近衛内閣の中で日米交渉が行き詰っていた時期、外務省、陸軍省、海軍省、参謀本部、軍令部の担当者による検討が始められ、首相、外相、陸相、海相、参謀総長、軍令部長などをおもなメンバーとする大本営政府連絡会議が頻繁に開かれた。その結果、</w:t>
      </w:r>
      <w:r>
        <w:rPr>
          <w:rFonts w:hint="eastAsia"/>
          <w:szCs w:val="21"/>
        </w:rPr>
        <w:t>9</w:t>
      </w:r>
      <w:r>
        <w:rPr>
          <w:rFonts w:hint="eastAsia"/>
          <w:szCs w:val="21"/>
        </w:rPr>
        <w:t>月</w:t>
      </w:r>
      <w:r>
        <w:rPr>
          <w:rFonts w:hint="eastAsia"/>
          <w:szCs w:val="21"/>
        </w:rPr>
        <w:t>6</w:t>
      </w:r>
      <w:r>
        <w:rPr>
          <w:rFonts w:hint="eastAsia"/>
          <w:szCs w:val="21"/>
        </w:rPr>
        <w:t>日の御前会議で、</w:t>
      </w:r>
      <w:r>
        <w:rPr>
          <w:rFonts w:hint="eastAsia"/>
          <w:szCs w:val="21"/>
        </w:rPr>
        <w:t>10</w:t>
      </w:r>
      <w:r>
        <w:rPr>
          <w:rFonts w:hint="eastAsia"/>
          <w:szCs w:val="21"/>
        </w:rPr>
        <w:t>月上旬までに日米交渉がまとまらなければ、</w:t>
      </w:r>
      <w:r>
        <w:rPr>
          <w:rFonts w:hint="eastAsia"/>
          <w:szCs w:val="21"/>
        </w:rPr>
        <w:t>10</w:t>
      </w:r>
      <w:r>
        <w:rPr>
          <w:rFonts w:hint="eastAsia"/>
          <w:szCs w:val="21"/>
        </w:rPr>
        <w:t>月下旬に対米英蘭開戦をするという内容の帝国国策遂行要領が決定する。</w:t>
      </w:r>
      <w:r w:rsidR="00921001">
        <w:rPr>
          <w:rFonts w:hint="eastAsia"/>
          <w:szCs w:val="21"/>
        </w:rPr>
        <w:t>こうして対米交渉は期限付きとなってしまったが、この時期には閣内でただ一人、東條が強硬な開戦論を主張して政局の主導権を握っていた。</w:t>
      </w:r>
      <w:r w:rsidR="00921001">
        <w:rPr>
          <w:rFonts w:hint="eastAsia"/>
          <w:szCs w:val="21"/>
        </w:rPr>
        <w:t>10</w:t>
      </w:r>
      <w:r w:rsidR="00921001">
        <w:rPr>
          <w:rFonts w:hint="eastAsia"/>
          <w:szCs w:val="21"/>
        </w:rPr>
        <w:t>月</w:t>
      </w:r>
      <w:r w:rsidR="00921001">
        <w:rPr>
          <w:rFonts w:hint="eastAsia"/>
          <w:szCs w:val="21"/>
        </w:rPr>
        <w:t>12</w:t>
      </w:r>
      <w:r w:rsidR="008907BD">
        <w:rPr>
          <w:rFonts w:hint="eastAsia"/>
          <w:szCs w:val="21"/>
        </w:rPr>
        <w:t>日の首相、陸相、海相、外相、企画院</w:t>
      </w:r>
      <w:bookmarkStart w:id="0" w:name="_GoBack"/>
      <w:bookmarkEnd w:id="0"/>
      <w:r w:rsidR="008907BD">
        <w:rPr>
          <w:rFonts w:hint="eastAsia"/>
          <w:szCs w:val="21"/>
        </w:rPr>
        <w:t>総裁</w:t>
      </w:r>
      <w:r w:rsidR="00921001">
        <w:rPr>
          <w:rFonts w:hint="eastAsia"/>
          <w:szCs w:val="21"/>
        </w:rPr>
        <w:t>による五相会議は完全に東條の独壇場であり、東條は日米交渉の妥結の見込みなしと交渉打ち切りを主張、しかし近衛首相はあくまで交渉を続けるべきと主張し、近衛首相との話し合いは平行線に陥ってしまった。</w:t>
      </w:r>
    </w:p>
    <w:p w:rsidR="00926878" w:rsidRPr="00921001" w:rsidRDefault="00926878" w:rsidP="00ED6EF0">
      <w:pPr>
        <w:jc w:val="left"/>
        <w:rPr>
          <w:b/>
          <w:szCs w:val="21"/>
        </w:rPr>
      </w:pPr>
    </w:p>
    <w:p w:rsidR="00ED6EF0" w:rsidRDefault="003D31FF" w:rsidP="00ED6EF0">
      <w:pPr>
        <w:jc w:val="left"/>
        <w:rPr>
          <w:b/>
          <w:szCs w:val="21"/>
        </w:rPr>
      </w:pPr>
      <w:r>
        <w:rPr>
          <w:rFonts w:hint="eastAsia"/>
          <w:b/>
          <w:szCs w:val="21"/>
        </w:rPr>
        <w:t>5</w:t>
      </w:r>
      <w:r w:rsidR="00ED6EF0" w:rsidRPr="00ED6EF0">
        <w:rPr>
          <w:rFonts w:hint="eastAsia"/>
          <w:b/>
          <w:szCs w:val="21"/>
        </w:rPr>
        <w:t>.</w:t>
      </w:r>
      <w:r w:rsidR="005F6103">
        <w:rPr>
          <w:rFonts w:hint="eastAsia"/>
          <w:b/>
          <w:szCs w:val="21"/>
        </w:rPr>
        <w:t>東条内閣成立と木戸幸一</w:t>
      </w:r>
    </w:p>
    <w:p w:rsidR="0049607D" w:rsidRDefault="005F6103" w:rsidP="00ED6EF0">
      <w:pPr>
        <w:jc w:val="left"/>
        <w:rPr>
          <w:szCs w:val="21"/>
        </w:rPr>
      </w:pPr>
      <w:r>
        <w:rPr>
          <w:rFonts w:hint="eastAsia"/>
          <w:szCs w:val="21"/>
        </w:rPr>
        <w:t>近衛文麿が総辞職したあと、木戸幸一内大臣が、ほとんど一存で東條英機陸相を後任に推した。</w:t>
      </w:r>
      <w:r w:rsidR="00921001">
        <w:rPr>
          <w:rFonts w:hint="eastAsia"/>
          <w:szCs w:val="21"/>
        </w:rPr>
        <w:t>この時、東久邇宮稔彦王も後任候補として上がっていたが、もし日米開戦となったときに敗北して責任を問われた際、その時の首相が皇族であってはまずいという意見もあり、結局東條が首相に推薦された。</w:t>
      </w:r>
      <w:r>
        <w:rPr>
          <w:rFonts w:hint="eastAsia"/>
          <w:szCs w:val="21"/>
        </w:rPr>
        <w:t>木戸の言葉に目を向けると、</w:t>
      </w:r>
    </w:p>
    <w:p w:rsidR="0049607D" w:rsidRDefault="0049607D" w:rsidP="00ED6EF0">
      <w:pPr>
        <w:jc w:val="left"/>
        <w:rPr>
          <w:szCs w:val="21"/>
        </w:rPr>
      </w:pPr>
    </w:p>
    <w:p w:rsidR="0049607D" w:rsidRDefault="005F6103" w:rsidP="00ED6EF0">
      <w:pPr>
        <w:jc w:val="left"/>
        <w:rPr>
          <w:szCs w:val="21"/>
        </w:rPr>
      </w:pPr>
      <w:r>
        <w:rPr>
          <w:rFonts w:hint="eastAsia"/>
          <w:szCs w:val="21"/>
        </w:rPr>
        <w:t>「日米開戦を避けるとするならば、</w:t>
      </w:r>
      <w:r>
        <w:rPr>
          <w:rFonts w:hint="eastAsia"/>
          <w:szCs w:val="21"/>
        </w:rPr>
        <w:t>9</w:t>
      </w:r>
      <w:r>
        <w:rPr>
          <w:rFonts w:hint="eastAsia"/>
          <w:szCs w:val="21"/>
        </w:rPr>
        <w:t>月</w:t>
      </w:r>
      <w:r>
        <w:rPr>
          <w:rFonts w:hint="eastAsia"/>
          <w:szCs w:val="21"/>
        </w:rPr>
        <w:t>6</w:t>
      </w:r>
      <w:r>
        <w:rPr>
          <w:rFonts w:hint="eastAsia"/>
          <w:szCs w:val="21"/>
        </w:rPr>
        <w:t>日の御前会議を変更しなくてはならない。東條も近衛にそういったわけだ。それができなくて、近衛は退陣してしまった。東條ならば忠狂なほど陛下のおっしゃることに、一番正直に服従する。だから、もし陛下が、</w:t>
      </w:r>
      <w:r>
        <w:rPr>
          <w:rFonts w:hint="eastAsia"/>
          <w:szCs w:val="21"/>
        </w:rPr>
        <w:t>9</w:t>
      </w:r>
      <w:r>
        <w:rPr>
          <w:rFonts w:hint="eastAsia"/>
          <w:szCs w:val="21"/>
        </w:rPr>
        <w:t>月</w:t>
      </w:r>
      <w:r>
        <w:rPr>
          <w:rFonts w:hint="eastAsia"/>
          <w:szCs w:val="21"/>
        </w:rPr>
        <w:t>6</w:t>
      </w:r>
      <w:r>
        <w:rPr>
          <w:rFonts w:hint="eastAsia"/>
          <w:szCs w:val="21"/>
        </w:rPr>
        <w:t>日の決定変更の御諚を下せば、東條はそれにしたがって忠実に、主戦論の陸軍を抑え、開戦回避に進むと、そのことに期待をかけて、東條を後継首相に推したのだ」</w:t>
      </w:r>
    </w:p>
    <w:p w:rsidR="0049607D" w:rsidRDefault="0049607D" w:rsidP="00ED6EF0">
      <w:pPr>
        <w:jc w:val="left"/>
        <w:rPr>
          <w:szCs w:val="21"/>
        </w:rPr>
      </w:pPr>
    </w:p>
    <w:p w:rsidR="0049607D" w:rsidRDefault="005F6103" w:rsidP="00ED6EF0">
      <w:pPr>
        <w:jc w:val="left"/>
        <w:rPr>
          <w:szCs w:val="21"/>
        </w:rPr>
      </w:pPr>
      <w:r>
        <w:rPr>
          <w:rFonts w:hint="eastAsia"/>
          <w:szCs w:val="21"/>
        </w:rPr>
        <w:t>と述べている。</w:t>
      </w:r>
    </w:p>
    <w:p w:rsidR="00A1504B" w:rsidRDefault="005F6103" w:rsidP="0049607D">
      <w:pPr>
        <w:ind w:firstLineChars="100" w:firstLine="210"/>
        <w:jc w:val="left"/>
        <w:rPr>
          <w:szCs w:val="21"/>
        </w:rPr>
      </w:pPr>
      <w:r>
        <w:rPr>
          <w:rFonts w:hint="eastAsia"/>
          <w:szCs w:val="21"/>
        </w:rPr>
        <w:t>結局木戸幸一の推薦もあり、組閣の大命をうけた東條は、及川海相と宮中控え室で話した後、</w:t>
      </w:r>
      <w:r w:rsidR="00A1504B">
        <w:rPr>
          <w:rFonts w:hint="eastAsia"/>
          <w:szCs w:val="21"/>
        </w:rPr>
        <w:t>明治神宮、東郷神社、靖国神社などに参拝して、その間に組閣の構想をねった。昭和</w:t>
      </w:r>
      <w:r w:rsidR="00A1504B">
        <w:rPr>
          <w:rFonts w:hint="eastAsia"/>
          <w:szCs w:val="21"/>
        </w:rPr>
        <w:t>16</w:t>
      </w:r>
      <w:r w:rsidR="00A1504B">
        <w:rPr>
          <w:rFonts w:hint="eastAsia"/>
          <w:szCs w:val="21"/>
        </w:rPr>
        <w:t>年</w:t>
      </w:r>
      <w:r w:rsidR="00A1504B">
        <w:rPr>
          <w:rFonts w:hint="eastAsia"/>
          <w:szCs w:val="21"/>
        </w:rPr>
        <w:t>10</w:t>
      </w:r>
      <w:r w:rsidR="00A1504B">
        <w:rPr>
          <w:rFonts w:hint="eastAsia"/>
          <w:szCs w:val="21"/>
        </w:rPr>
        <w:t>月</w:t>
      </w:r>
      <w:r w:rsidR="00A1504B">
        <w:rPr>
          <w:rFonts w:hint="eastAsia"/>
          <w:szCs w:val="21"/>
        </w:rPr>
        <w:t>17</w:t>
      </w:r>
      <w:r w:rsidR="00A1504B">
        <w:rPr>
          <w:rFonts w:hint="eastAsia"/>
          <w:szCs w:val="21"/>
        </w:rPr>
        <w:t>日のことである。その夜、東條は満州時代の親友である星野直樹を首相官邸に招いて、書記官長に起用、つぎつぎに電話、面接などの方法で閣僚を決定。組閣を完了したのは、</w:t>
      </w:r>
      <w:r w:rsidR="00A1504B">
        <w:rPr>
          <w:rFonts w:hint="eastAsia"/>
          <w:szCs w:val="21"/>
        </w:rPr>
        <w:t>18</w:t>
      </w:r>
      <w:r w:rsidR="00A1504B">
        <w:rPr>
          <w:rFonts w:hint="eastAsia"/>
          <w:szCs w:val="21"/>
        </w:rPr>
        <w:t>日のことであった。こうして東条内閣は成立した。</w:t>
      </w:r>
    </w:p>
    <w:p w:rsidR="00A1504B" w:rsidRDefault="00A1504B" w:rsidP="00ED6EF0">
      <w:pPr>
        <w:jc w:val="left"/>
        <w:rPr>
          <w:szCs w:val="21"/>
        </w:rPr>
      </w:pPr>
    </w:p>
    <w:p w:rsidR="00A1504B" w:rsidRDefault="003D31FF" w:rsidP="00ED6EF0">
      <w:pPr>
        <w:jc w:val="left"/>
        <w:rPr>
          <w:b/>
          <w:szCs w:val="21"/>
        </w:rPr>
      </w:pPr>
      <w:r>
        <w:rPr>
          <w:rFonts w:hint="eastAsia"/>
          <w:b/>
          <w:szCs w:val="21"/>
        </w:rPr>
        <w:t>6</w:t>
      </w:r>
      <w:r w:rsidR="00A1504B" w:rsidRPr="00A1504B">
        <w:rPr>
          <w:rFonts w:hint="eastAsia"/>
          <w:b/>
          <w:szCs w:val="21"/>
        </w:rPr>
        <w:t>.</w:t>
      </w:r>
      <w:r w:rsidR="00A1504B" w:rsidRPr="00A1504B">
        <w:rPr>
          <w:rFonts w:hint="eastAsia"/>
          <w:b/>
          <w:szCs w:val="21"/>
        </w:rPr>
        <w:t>対米交渉</w:t>
      </w:r>
    </w:p>
    <w:p w:rsidR="00A1504B" w:rsidRDefault="007B28E0" w:rsidP="0049607D">
      <w:pPr>
        <w:ind w:firstLineChars="100" w:firstLine="210"/>
        <w:jc w:val="left"/>
        <w:rPr>
          <w:szCs w:val="21"/>
        </w:rPr>
      </w:pPr>
      <w:r>
        <w:rPr>
          <w:rFonts w:hint="eastAsia"/>
          <w:szCs w:val="21"/>
        </w:rPr>
        <w:t>これで東条内閣は無事成立することになるが、東條が日米開戦に至るまで、どのような交渉をアメリカと行っていたかを記述していきたい。</w:t>
      </w:r>
    </w:p>
    <w:p w:rsidR="0049607D" w:rsidRDefault="0049607D" w:rsidP="00ED6EF0">
      <w:pPr>
        <w:jc w:val="left"/>
        <w:rPr>
          <w:szCs w:val="21"/>
        </w:rPr>
      </w:pPr>
      <w:r>
        <w:rPr>
          <w:rFonts w:hint="eastAsia"/>
          <w:szCs w:val="21"/>
        </w:rPr>
        <w:t xml:space="preserve">　まず前提として、日本側としては対米交渉には制約があった。</w:t>
      </w:r>
    </w:p>
    <w:p w:rsidR="0049607D" w:rsidRDefault="0049607D" w:rsidP="00ED6EF0">
      <w:pPr>
        <w:jc w:val="left"/>
        <w:rPr>
          <w:szCs w:val="21"/>
        </w:rPr>
      </w:pPr>
      <w:r>
        <w:rPr>
          <w:rFonts w:hint="eastAsia"/>
          <w:szCs w:val="21"/>
        </w:rPr>
        <w:t xml:space="preserve">　一つは、先の</w:t>
      </w:r>
      <w:r>
        <w:rPr>
          <w:rFonts w:hint="eastAsia"/>
          <w:szCs w:val="21"/>
        </w:rPr>
        <w:t>9</w:t>
      </w:r>
      <w:r>
        <w:rPr>
          <w:rFonts w:hint="eastAsia"/>
          <w:szCs w:val="21"/>
        </w:rPr>
        <w:t>月</w:t>
      </w:r>
      <w:r>
        <w:rPr>
          <w:rFonts w:hint="eastAsia"/>
          <w:szCs w:val="21"/>
        </w:rPr>
        <w:t>6</w:t>
      </w:r>
      <w:r>
        <w:rPr>
          <w:rFonts w:hint="eastAsia"/>
          <w:szCs w:val="21"/>
        </w:rPr>
        <w:t>日の御前会議では、戦争移行の期限は、</w:t>
      </w:r>
      <w:r>
        <w:rPr>
          <w:rFonts w:hint="eastAsia"/>
          <w:szCs w:val="21"/>
        </w:rPr>
        <w:t>10</w:t>
      </w:r>
      <w:r>
        <w:rPr>
          <w:rFonts w:hint="eastAsia"/>
          <w:szCs w:val="21"/>
        </w:rPr>
        <w:t>月中とされていたが、東条内閣が組閣したのは</w:t>
      </w:r>
      <w:r>
        <w:rPr>
          <w:rFonts w:hint="eastAsia"/>
          <w:szCs w:val="21"/>
        </w:rPr>
        <w:t>10</w:t>
      </w:r>
      <w:r>
        <w:rPr>
          <w:rFonts w:hint="eastAsia"/>
          <w:szCs w:val="21"/>
        </w:rPr>
        <w:t>月</w:t>
      </w:r>
      <w:r>
        <w:rPr>
          <w:rFonts w:hint="eastAsia"/>
          <w:szCs w:val="21"/>
        </w:rPr>
        <w:t>18</w:t>
      </w:r>
      <w:r>
        <w:rPr>
          <w:rFonts w:hint="eastAsia"/>
          <w:szCs w:val="21"/>
        </w:rPr>
        <w:t>日であり、あますところ半月という状況で、この期限内に話がまとまる見通しはまったくないという様相であった。それに海軍側が、「アメリカと戦えるのは、ここ数十日のあいだで、それを過ぎれば、気象等の自然条件上、戦えなくなる。それまでに、ぜひ和戦の決定を行うことが必要である」といっていたようなタイム・リミットの問題であった。これらは結局、「日米交渉を、</w:t>
      </w:r>
      <w:r>
        <w:rPr>
          <w:rFonts w:hint="eastAsia"/>
          <w:szCs w:val="21"/>
        </w:rPr>
        <w:t>11</w:t>
      </w:r>
      <w:r>
        <w:rPr>
          <w:rFonts w:hint="eastAsia"/>
          <w:szCs w:val="21"/>
        </w:rPr>
        <w:t>月末まで引き伸ばす」ということで、いちおう踏み越えたものの、それでもタイムリミットはわずか</w:t>
      </w:r>
      <w:r>
        <w:rPr>
          <w:rFonts w:hint="eastAsia"/>
          <w:szCs w:val="21"/>
        </w:rPr>
        <w:t>40</w:t>
      </w:r>
      <w:r>
        <w:rPr>
          <w:rFonts w:hint="eastAsia"/>
          <w:szCs w:val="21"/>
        </w:rPr>
        <w:t>日間ほどであった。これは外交交渉としては非常に短い時間である。</w:t>
      </w:r>
    </w:p>
    <w:p w:rsidR="0049607D" w:rsidRDefault="00A0107B" w:rsidP="00A0107B">
      <w:pPr>
        <w:jc w:val="left"/>
        <w:rPr>
          <w:szCs w:val="21"/>
        </w:rPr>
      </w:pPr>
      <w:r>
        <w:rPr>
          <w:rFonts w:hint="eastAsia"/>
          <w:szCs w:val="21"/>
        </w:rPr>
        <w:t xml:space="preserve">　も</w:t>
      </w:r>
      <w:r w:rsidR="0049607D">
        <w:rPr>
          <w:rFonts w:hint="eastAsia"/>
          <w:szCs w:val="21"/>
        </w:rPr>
        <w:t>う一つは、日米交渉の内容の制約である。難条件は、中国からの撤兵問題であった。</w:t>
      </w:r>
    </w:p>
    <w:p w:rsidR="0049607D" w:rsidRDefault="0049607D" w:rsidP="00ED6EF0">
      <w:pPr>
        <w:jc w:val="left"/>
        <w:rPr>
          <w:szCs w:val="21"/>
        </w:rPr>
      </w:pPr>
      <w:r>
        <w:rPr>
          <w:rFonts w:hint="eastAsia"/>
          <w:szCs w:val="21"/>
        </w:rPr>
        <w:t xml:space="preserve">　そのような状況の中で、対米交渉は進められ、東郷外相のもとの外務省で作成されたのが対米甲・乙案の二つであった。</w:t>
      </w:r>
    </w:p>
    <w:p w:rsidR="0049607D" w:rsidRDefault="0049607D" w:rsidP="00ED6EF0">
      <w:pPr>
        <w:jc w:val="left"/>
        <w:rPr>
          <w:szCs w:val="21"/>
        </w:rPr>
      </w:pPr>
    </w:p>
    <w:p w:rsidR="009A4337" w:rsidRPr="009A4337" w:rsidRDefault="0049607D" w:rsidP="009A4337">
      <w:pPr>
        <w:jc w:val="left"/>
        <w:rPr>
          <w:szCs w:val="21"/>
        </w:rPr>
      </w:pPr>
      <w:r>
        <w:rPr>
          <w:rFonts w:hint="eastAsia"/>
          <w:szCs w:val="21"/>
        </w:rPr>
        <w:t>対米</w:t>
      </w:r>
      <w:r w:rsidR="009A4337" w:rsidRPr="009A4337">
        <w:rPr>
          <w:rFonts w:hint="eastAsia"/>
          <w:szCs w:val="21"/>
        </w:rPr>
        <w:t>甲案</w:t>
      </w:r>
      <w:r w:rsidR="009A4337">
        <w:rPr>
          <w:rFonts w:hint="eastAsia"/>
          <w:szCs w:val="21"/>
        </w:rPr>
        <w:t>（一部）</w:t>
      </w:r>
    </w:p>
    <w:p w:rsidR="009A4337" w:rsidRPr="009A4337" w:rsidRDefault="009A4337" w:rsidP="009A4337">
      <w:pPr>
        <w:jc w:val="left"/>
        <w:rPr>
          <w:szCs w:val="21"/>
        </w:rPr>
      </w:pPr>
      <w:r>
        <w:rPr>
          <w:rFonts w:hint="eastAsia"/>
          <w:szCs w:val="21"/>
        </w:rPr>
        <w:t>・</w:t>
      </w:r>
      <w:r w:rsidRPr="009A4337">
        <w:rPr>
          <w:rFonts w:hint="eastAsia"/>
          <w:szCs w:val="21"/>
        </w:rPr>
        <w:t>三国条約の解釈及履行問題</w:t>
      </w:r>
    </w:p>
    <w:p w:rsidR="009A4337" w:rsidRPr="009A4337" w:rsidRDefault="009A4337" w:rsidP="009A4337">
      <w:pPr>
        <w:jc w:val="left"/>
        <w:rPr>
          <w:szCs w:val="21"/>
        </w:rPr>
      </w:pPr>
      <w:r w:rsidRPr="009A4337">
        <w:rPr>
          <w:rFonts w:hint="eastAsia"/>
          <w:szCs w:val="21"/>
        </w:rPr>
        <w:t>我方に於て自衛権の解釈を濫りに拡大する意図なきことを更に明瞭にすると共に三国条約の解釈及履行に関しては従来屢々説明せる如く帝国政府の自ら決定する所に依りて行動する次第にして此点は既に米国側の了承を得たるものなりと思考する旨を以て応酬す</w:t>
      </w:r>
    </w:p>
    <w:p w:rsidR="009A4337" w:rsidRPr="009A4337" w:rsidRDefault="009A4337" w:rsidP="009A4337">
      <w:pPr>
        <w:jc w:val="left"/>
        <w:rPr>
          <w:szCs w:val="21"/>
        </w:rPr>
      </w:pPr>
      <w:r>
        <w:rPr>
          <w:rFonts w:hint="eastAsia"/>
          <w:szCs w:val="21"/>
        </w:rPr>
        <w:t>・</w:t>
      </w:r>
      <w:r w:rsidRPr="009A4337">
        <w:rPr>
          <w:rFonts w:hint="eastAsia"/>
          <w:szCs w:val="21"/>
        </w:rPr>
        <w:t>撤兵問題</w:t>
      </w:r>
    </w:p>
    <w:p w:rsidR="009A4337" w:rsidRPr="009A4337" w:rsidRDefault="009A4337" w:rsidP="009A4337">
      <w:pPr>
        <w:jc w:val="left"/>
        <w:rPr>
          <w:szCs w:val="21"/>
        </w:rPr>
      </w:pPr>
      <w:r w:rsidRPr="009A4337">
        <w:rPr>
          <w:rFonts w:hint="eastAsia"/>
          <w:szCs w:val="21"/>
        </w:rPr>
        <w:t>本件は左記の通り緩和す</w:t>
      </w:r>
    </w:p>
    <w:p w:rsidR="009A4337" w:rsidRPr="009A4337" w:rsidRDefault="009A4337" w:rsidP="009A4337">
      <w:pPr>
        <w:jc w:val="left"/>
        <w:rPr>
          <w:szCs w:val="21"/>
        </w:rPr>
      </w:pPr>
      <w:r w:rsidRPr="009A4337">
        <w:rPr>
          <w:rFonts w:hint="eastAsia"/>
          <w:szCs w:val="21"/>
        </w:rPr>
        <w:t>A.</w:t>
      </w:r>
      <w:r w:rsidRPr="009A4337">
        <w:rPr>
          <w:rFonts w:hint="eastAsia"/>
          <w:szCs w:val="21"/>
        </w:rPr>
        <w:t>支那に於ける駐兵及撤兵</w:t>
      </w:r>
    </w:p>
    <w:p w:rsidR="009A4337" w:rsidRPr="009A4337" w:rsidRDefault="009A4337" w:rsidP="009A4337">
      <w:pPr>
        <w:jc w:val="left"/>
        <w:rPr>
          <w:szCs w:val="21"/>
        </w:rPr>
      </w:pPr>
      <w:r w:rsidRPr="009A4337">
        <w:rPr>
          <w:rFonts w:hint="eastAsia"/>
          <w:szCs w:val="21"/>
        </w:rPr>
        <w:t>支那事変の為支那に派遣せられたる日本国軍隊は北支及蒙疆の一定地域及び海南島に関しては日支間平和成立後所要期間駐屯すべく爾余の軍隊は平和成立</w:t>
      </w:r>
      <w:r>
        <w:rPr>
          <w:rFonts w:hint="eastAsia"/>
          <w:szCs w:val="21"/>
        </w:rPr>
        <w:t>と同時に日支間に別に定めらるる所に従い撤去を開始治安確立と共に</w:t>
      </w:r>
      <w:r>
        <w:rPr>
          <w:rFonts w:hint="eastAsia"/>
          <w:szCs w:val="21"/>
        </w:rPr>
        <w:t>2</w:t>
      </w:r>
      <w:r w:rsidRPr="009A4337">
        <w:rPr>
          <w:rFonts w:hint="eastAsia"/>
          <w:szCs w:val="21"/>
        </w:rPr>
        <w:t>年以内に之を完了すべし</w:t>
      </w:r>
      <w:r>
        <w:rPr>
          <w:rFonts w:hint="eastAsia"/>
          <w:szCs w:val="21"/>
        </w:rPr>
        <w:t>。</w:t>
      </w:r>
    </w:p>
    <w:p w:rsidR="009A4337" w:rsidRPr="009A4337" w:rsidRDefault="009A4337" w:rsidP="009A4337">
      <w:pPr>
        <w:jc w:val="left"/>
        <w:rPr>
          <w:szCs w:val="21"/>
        </w:rPr>
      </w:pPr>
      <w:r w:rsidRPr="009A4337">
        <w:rPr>
          <w:rFonts w:hint="eastAsia"/>
          <w:szCs w:val="21"/>
        </w:rPr>
        <w:t>B.</w:t>
      </w:r>
      <w:r w:rsidRPr="009A4337">
        <w:rPr>
          <w:rFonts w:hint="eastAsia"/>
          <w:szCs w:val="21"/>
        </w:rPr>
        <w:t>仏印に於ける駐兵及撤兵</w:t>
      </w:r>
    </w:p>
    <w:p w:rsidR="009A4337" w:rsidRPr="009A4337" w:rsidRDefault="009A4337" w:rsidP="009A4337">
      <w:pPr>
        <w:jc w:val="left"/>
        <w:rPr>
          <w:szCs w:val="21"/>
        </w:rPr>
      </w:pPr>
      <w:r w:rsidRPr="009A4337">
        <w:rPr>
          <w:rFonts w:hint="eastAsia"/>
          <w:szCs w:val="21"/>
        </w:rPr>
        <w:t>日本国政府は仏領印度支那の領土主権を尊重す、現に仏領印度支那に派遣せられ居る日本国軍は支那事変にして解決</w:t>
      </w:r>
      <w:r>
        <w:rPr>
          <w:rFonts w:hint="eastAsia"/>
          <w:szCs w:val="21"/>
        </w:rPr>
        <w:t>するか又は公正なる極東平和の確立するに於ては直に之を撤去すべし。</w:t>
      </w:r>
    </w:p>
    <w:p w:rsidR="009A4337" w:rsidRPr="009A4337" w:rsidRDefault="009A4337" w:rsidP="009A4337">
      <w:pPr>
        <w:jc w:val="left"/>
        <w:rPr>
          <w:szCs w:val="21"/>
        </w:rPr>
      </w:pPr>
      <w:r w:rsidRPr="009A4337">
        <w:rPr>
          <w:szCs w:val="21"/>
        </w:rPr>
        <w:t xml:space="preserve"> </w:t>
      </w:r>
    </w:p>
    <w:p w:rsidR="009A4337" w:rsidRPr="009A4337" w:rsidRDefault="009A4337" w:rsidP="009A4337">
      <w:pPr>
        <w:jc w:val="left"/>
        <w:rPr>
          <w:szCs w:val="21"/>
        </w:rPr>
      </w:pPr>
      <w:r w:rsidRPr="009A4337">
        <w:rPr>
          <w:rFonts w:hint="eastAsia"/>
          <w:szCs w:val="21"/>
        </w:rPr>
        <w:t>乙案</w:t>
      </w:r>
      <w:r w:rsidR="00A0107B">
        <w:rPr>
          <w:rFonts w:hint="eastAsia"/>
          <w:szCs w:val="21"/>
        </w:rPr>
        <w:t>（一部）</w:t>
      </w:r>
    </w:p>
    <w:p w:rsidR="009A4337" w:rsidRPr="009A4337" w:rsidRDefault="009A4337" w:rsidP="009A4337">
      <w:pPr>
        <w:jc w:val="left"/>
        <w:rPr>
          <w:szCs w:val="21"/>
        </w:rPr>
      </w:pPr>
      <w:r>
        <w:rPr>
          <w:rFonts w:hint="eastAsia"/>
          <w:szCs w:val="21"/>
        </w:rPr>
        <w:t>・</w:t>
      </w:r>
      <w:r w:rsidRPr="009A4337">
        <w:rPr>
          <w:rFonts w:hint="eastAsia"/>
          <w:szCs w:val="21"/>
        </w:rPr>
        <w:t>米両国政府は孰れも仏印以外の南東亜細亜及南太平洋地域に武力的進出を行わざることを確約す</w:t>
      </w:r>
    </w:p>
    <w:p w:rsidR="009A4337" w:rsidRPr="009A4337" w:rsidRDefault="009A4337" w:rsidP="009A4337">
      <w:pPr>
        <w:jc w:val="left"/>
        <w:rPr>
          <w:szCs w:val="21"/>
        </w:rPr>
      </w:pPr>
      <w:r>
        <w:rPr>
          <w:rFonts w:hint="eastAsia"/>
          <w:szCs w:val="21"/>
        </w:rPr>
        <w:t>・</w:t>
      </w:r>
      <w:r w:rsidRPr="009A4337">
        <w:rPr>
          <w:rFonts w:hint="eastAsia"/>
          <w:szCs w:val="21"/>
        </w:rPr>
        <w:t>日米両国政府は蘭領印度に於て其必要とする物資の獲得が保障せらるる様相互に協力するものとす</w:t>
      </w:r>
    </w:p>
    <w:p w:rsidR="009A4337" w:rsidRPr="009A4337" w:rsidRDefault="009A4337" w:rsidP="009A4337">
      <w:pPr>
        <w:jc w:val="left"/>
        <w:rPr>
          <w:szCs w:val="21"/>
        </w:rPr>
      </w:pPr>
      <w:r>
        <w:rPr>
          <w:rFonts w:hint="eastAsia"/>
          <w:szCs w:val="21"/>
        </w:rPr>
        <w:t>・</w:t>
      </w:r>
      <w:r w:rsidRPr="009A4337">
        <w:rPr>
          <w:rFonts w:hint="eastAsia"/>
          <w:szCs w:val="21"/>
        </w:rPr>
        <w:t>日米両国政府は相互に通商関係を資産凍結前の状態に復帰すべし　米国政府は所要の石油の対日供給を約す</w:t>
      </w:r>
    </w:p>
    <w:p w:rsidR="009A4337" w:rsidRPr="009A4337" w:rsidRDefault="009A4337" w:rsidP="009A4337">
      <w:pPr>
        <w:jc w:val="left"/>
        <w:rPr>
          <w:szCs w:val="21"/>
        </w:rPr>
      </w:pPr>
      <w:r>
        <w:rPr>
          <w:rFonts w:hint="eastAsia"/>
          <w:szCs w:val="21"/>
        </w:rPr>
        <w:t>・</w:t>
      </w:r>
      <w:r w:rsidRPr="009A4337">
        <w:rPr>
          <w:rFonts w:hint="eastAsia"/>
          <w:szCs w:val="21"/>
        </w:rPr>
        <w:t>米国政府は日支両国の和平に関する努力に支障を与うるが如き行動に出でざるべし</w:t>
      </w:r>
    </w:p>
    <w:p w:rsidR="0067430F" w:rsidRDefault="0067430F" w:rsidP="00ED6EF0">
      <w:pPr>
        <w:jc w:val="left"/>
        <w:rPr>
          <w:szCs w:val="21"/>
        </w:rPr>
      </w:pPr>
    </w:p>
    <w:p w:rsidR="0067430F" w:rsidRDefault="003D31FF" w:rsidP="00ED6EF0">
      <w:pPr>
        <w:jc w:val="left"/>
        <w:rPr>
          <w:b/>
          <w:szCs w:val="21"/>
        </w:rPr>
      </w:pPr>
      <w:r>
        <w:rPr>
          <w:rFonts w:hint="eastAsia"/>
          <w:b/>
          <w:szCs w:val="21"/>
        </w:rPr>
        <w:t>7</w:t>
      </w:r>
      <w:r w:rsidR="0067430F" w:rsidRPr="009A4337">
        <w:rPr>
          <w:rFonts w:hint="eastAsia"/>
          <w:b/>
          <w:szCs w:val="21"/>
        </w:rPr>
        <w:t>.</w:t>
      </w:r>
      <w:r w:rsidR="0067430F" w:rsidRPr="009A4337">
        <w:rPr>
          <w:rFonts w:hint="eastAsia"/>
          <w:b/>
          <w:szCs w:val="21"/>
        </w:rPr>
        <w:t>対米交渉の行き詰まり</w:t>
      </w:r>
      <w:r w:rsidR="00E245C1">
        <w:rPr>
          <w:rFonts w:hint="eastAsia"/>
          <w:b/>
          <w:szCs w:val="21"/>
        </w:rPr>
        <w:t>から日米開戦まで</w:t>
      </w:r>
    </w:p>
    <w:p w:rsidR="009A4337" w:rsidRDefault="009A4337" w:rsidP="00A0107B">
      <w:pPr>
        <w:ind w:firstLineChars="100" w:firstLine="210"/>
        <w:jc w:val="left"/>
        <w:rPr>
          <w:szCs w:val="21"/>
        </w:rPr>
      </w:pPr>
      <w:r>
        <w:rPr>
          <w:rFonts w:hint="eastAsia"/>
          <w:szCs w:val="21"/>
        </w:rPr>
        <w:t>東郷外相は来栖三郎大使を招いて「至急渡米して、野村大使と会ってもらいたい。いまとなっては、甲・乙案でアメリカを説得するほかない。交渉が決裂すれば、すぐ戦争という場面に立ち至る。」と告げ、来栖の渡米が決定。</w:t>
      </w:r>
      <w:r>
        <w:rPr>
          <w:rFonts w:hint="eastAsia"/>
          <w:szCs w:val="21"/>
        </w:rPr>
        <w:t>11</w:t>
      </w:r>
      <w:r>
        <w:rPr>
          <w:rFonts w:hint="eastAsia"/>
          <w:szCs w:val="21"/>
        </w:rPr>
        <w:t>月</w:t>
      </w:r>
      <w:r>
        <w:rPr>
          <w:rFonts w:hint="eastAsia"/>
          <w:szCs w:val="21"/>
        </w:rPr>
        <w:t>15</w:t>
      </w:r>
      <w:r>
        <w:rPr>
          <w:rFonts w:hint="eastAsia"/>
          <w:szCs w:val="21"/>
        </w:rPr>
        <w:t>日にワシントンに到着し、</w:t>
      </w:r>
      <w:r>
        <w:rPr>
          <w:rFonts w:hint="eastAsia"/>
          <w:szCs w:val="21"/>
        </w:rPr>
        <w:t>17</w:t>
      </w:r>
      <w:r>
        <w:rPr>
          <w:rFonts w:hint="eastAsia"/>
          <w:szCs w:val="21"/>
        </w:rPr>
        <w:t>日以降の交渉に参加した。ルーズベルト大統領と</w:t>
      </w:r>
      <w:r>
        <w:rPr>
          <w:rFonts w:hint="eastAsia"/>
          <w:szCs w:val="21"/>
        </w:rPr>
        <w:t>2</w:t>
      </w:r>
      <w:r>
        <w:rPr>
          <w:rFonts w:hint="eastAsia"/>
          <w:szCs w:val="21"/>
        </w:rPr>
        <w:t>回、ハル国務長官と</w:t>
      </w:r>
      <w:r>
        <w:rPr>
          <w:rFonts w:hint="eastAsia"/>
          <w:szCs w:val="21"/>
        </w:rPr>
        <w:t>10</w:t>
      </w:r>
      <w:r>
        <w:rPr>
          <w:rFonts w:hint="eastAsia"/>
          <w:szCs w:val="21"/>
        </w:rPr>
        <w:t>回、その他も様々な役人との会談を繰り返した。</w:t>
      </w:r>
    </w:p>
    <w:p w:rsidR="009A4337" w:rsidRDefault="009A4337" w:rsidP="00ED6EF0">
      <w:pPr>
        <w:jc w:val="left"/>
        <w:rPr>
          <w:szCs w:val="21"/>
        </w:rPr>
      </w:pPr>
      <w:r>
        <w:rPr>
          <w:rFonts w:hint="eastAsia"/>
          <w:szCs w:val="21"/>
        </w:rPr>
        <w:t xml:space="preserve">　だが、アメリカ側は、日本の暗号電報の解読によって、すべてを事前に承知していた。ところが、甲案、乙案の解読は、加瀬俊一の説によれば、「おびただしい誤訳、むしろ曲訳があった」というのが実情であった。</w:t>
      </w:r>
    </w:p>
    <w:p w:rsidR="009A4337" w:rsidRDefault="009A4337" w:rsidP="00ED6EF0">
      <w:pPr>
        <w:jc w:val="left"/>
        <w:rPr>
          <w:szCs w:val="21"/>
        </w:rPr>
      </w:pPr>
      <w:r>
        <w:rPr>
          <w:rFonts w:hint="eastAsia"/>
          <w:szCs w:val="21"/>
        </w:rPr>
        <w:t xml:space="preserve">　例えば甲案について、日本の交渉方針を訓令した電報に、「本案は最後的譲歩案にして」とあるのを、「最後通牒なり」「それは開戦予報に等しい」などと訳していた。</w:t>
      </w:r>
    </w:p>
    <w:p w:rsidR="00A0107B" w:rsidRDefault="009A4337" w:rsidP="00ED6EF0">
      <w:pPr>
        <w:jc w:val="left"/>
        <w:rPr>
          <w:szCs w:val="21"/>
        </w:rPr>
      </w:pPr>
      <w:r>
        <w:rPr>
          <w:rFonts w:hint="eastAsia"/>
          <w:szCs w:val="21"/>
        </w:rPr>
        <w:t xml:space="preserve">　ゆえに</w:t>
      </w:r>
      <w:r>
        <w:rPr>
          <w:rFonts w:hint="eastAsia"/>
          <w:szCs w:val="21"/>
        </w:rPr>
        <w:t>11</w:t>
      </w:r>
      <w:r>
        <w:rPr>
          <w:rFonts w:hint="eastAsia"/>
          <w:szCs w:val="21"/>
        </w:rPr>
        <w:t>月</w:t>
      </w:r>
      <w:r>
        <w:rPr>
          <w:rFonts w:hint="eastAsia"/>
          <w:szCs w:val="21"/>
        </w:rPr>
        <w:t>17</w:t>
      </w:r>
      <w:r>
        <w:rPr>
          <w:rFonts w:hint="eastAsia"/>
          <w:szCs w:val="21"/>
        </w:rPr>
        <w:t>日に野村大使がハル国務長官に甲案を提出したとき、彼はすでに内容を曲訳された解読によって知っていた。</w:t>
      </w:r>
      <w:r>
        <w:rPr>
          <w:rFonts w:hint="eastAsia"/>
          <w:szCs w:val="21"/>
        </w:rPr>
        <w:t>11</w:t>
      </w:r>
      <w:r>
        <w:rPr>
          <w:rFonts w:hint="eastAsia"/>
          <w:szCs w:val="21"/>
        </w:rPr>
        <w:t>月</w:t>
      </w:r>
      <w:r>
        <w:rPr>
          <w:rFonts w:hint="eastAsia"/>
          <w:szCs w:val="21"/>
        </w:rPr>
        <w:t>17</w:t>
      </w:r>
      <w:r>
        <w:rPr>
          <w:rFonts w:hint="eastAsia"/>
          <w:szCs w:val="21"/>
        </w:rPr>
        <w:t>日以降は、来栖大使が会談に参加したがその時に、すでにハルは、「初対面から嘘つきであると感じた。解読その他で察すると、来栖の任務は、日本の攻撃準備が整うまで、あらゆる圧力と説得をもって会談を引き伸ばすことにあった」と信じ込んでいた。交渉の結果、甲案は問題とならず、話し合いは乙案にうつった</w:t>
      </w:r>
      <w:r w:rsidR="00A0107B">
        <w:rPr>
          <w:rFonts w:hint="eastAsia"/>
          <w:szCs w:val="21"/>
        </w:rPr>
        <w:t>。ハルの回顧録によれば、「乙案について、国務省当局は、一顧の価値もないとの意見に一致した。これを受諾すれば、アメリカの降伏になる。承認すれば日本はやがて、西武太平洋全域を支配し、その結果、アメリカは太平洋における権益の擁護が不可能となり、脅迫に屈して卑劣な降伏をしたのと同じことになる」と感じた。</w:t>
      </w:r>
    </w:p>
    <w:p w:rsidR="00A0107B" w:rsidRPr="009A4337" w:rsidRDefault="00A0107B" w:rsidP="00ED6EF0">
      <w:pPr>
        <w:jc w:val="left"/>
        <w:rPr>
          <w:szCs w:val="21"/>
        </w:rPr>
      </w:pPr>
      <w:r>
        <w:rPr>
          <w:rFonts w:hint="eastAsia"/>
          <w:szCs w:val="21"/>
        </w:rPr>
        <w:t xml:space="preserve">　このハルの偏狭、頑強さが日米の話し合いの禍根になったことも指摘しておかなければならない。（戸川猪佐武：</w:t>
      </w:r>
      <w:r>
        <w:rPr>
          <w:rFonts w:hint="eastAsia"/>
          <w:szCs w:val="21"/>
        </w:rPr>
        <w:t>1982</w:t>
      </w:r>
      <w:r>
        <w:rPr>
          <w:rFonts w:hint="eastAsia"/>
          <w:szCs w:val="21"/>
        </w:rPr>
        <w:t>）</w:t>
      </w:r>
    </w:p>
    <w:p w:rsidR="0067430F" w:rsidRDefault="00A0107B" w:rsidP="00ED6EF0">
      <w:pPr>
        <w:jc w:val="left"/>
        <w:rPr>
          <w:szCs w:val="21"/>
        </w:rPr>
      </w:pPr>
      <w:r>
        <w:rPr>
          <w:szCs w:val="21"/>
        </w:rPr>
        <w:t>そのような状況下、</w:t>
      </w:r>
      <w:r>
        <w:rPr>
          <w:szCs w:val="21"/>
        </w:rPr>
        <w:t>11</w:t>
      </w:r>
      <w:r>
        <w:rPr>
          <w:szCs w:val="21"/>
        </w:rPr>
        <w:t>月</w:t>
      </w:r>
      <w:r>
        <w:rPr>
          <w:szCs w:val="21"/>
        </w:rPr>
        <w:t>15</w:t>
      </w:r>
      <w:r>
        <w:rPr>
          <w:szCs w:val="21"/>
        </w:rPr>
        <w:t>日に第七十七回臨時議会が招集された。その目的は、「時局の必要に応じ、緊急を要する追加予算法律案の協賛を求めること。」と「時局に対する政府の決意を表明し、挙国一致態勢を強化すること。」にあった。</w:t>
      </w:r>
    </w:p>
    <w:p w:rsidR="00A0107B" w:rsidRDefault="00A0107B" w:rsidP="00ED6EF0">
      <w:pPr>
        <w:jc w:val="left"/>
        <w:rPr>
          <w:szCs w:val="21"/>
        </w:rPr>
      </w:pPr>
      <w:r>
        <w:rPr>
          <w:rFonts w:hint="eastAsia"/>
          <w:szCs w:val="21"/>
        </w:rPr>
        <w:t>東條は</w:t>
      </w:r>
      <w:r w:rsidR="00801E04">
        <w:rPr>
          <w:rFonts w:hint="eastAsia"/>
          <w:szCs w:val="21"/>
        </w:rPr>
        <w:t>施政方針演説の中で、日米開戦が不可避であることを含ませるような演説を行い、これを受け手、議会は貴衆両院ともに、国策遂行に関する決議案を全員が一致で可決。この決議案の提案理由説明に島田俊雄が立ち、この演説でも日米開戦の意思表示を含ませた。</w:t>
      </w:r>
    </w:p>
    <w:p w:rsidR="007B5ABF" w:rsidRDefault="007B5ABF" w:rsidP="00ED6EF0">
      <w:pPr>
        <w:jc w:val="left"/>
        <w:rPr>
          <w:szCs w:val="21"/>
        </w:rPr>
      </w:pPr>
      <w:r>
        <w:rPr>
          <w:rFonts w:hint="eastAsia"/>
          <w:szCs w:val="21"/>
        </w:rPr>
        <w:t>この時期、議員の中には大勢が日米開戦に進むべし、との考え方で、国民の大部分も戦争を迎えようとする雰囲気に満ちていた。その雰囲気を反映して、この議会では、</w:t>
      </w:r>
      <w:r>
        <w:rPr>
          <w:rFonts w:hint="eastAsia"/>
          <w:szCs w:val="21"/>
        </w:rPr>
        <w:t>38</w:t>
      </w:r>
      <w:r>
        <w:rPr>
          <w:rFonts w:hint="eastAsia"/>
          <w:szCs w:val="21"/>
        </w:rPr>
        <w:t>億円にわたる臨時軍事費を成立さ</w:t>
      </w:r>
      <w:r>
        <w:rPr>
          <w:rFonts w:hint="eastAsia"/>
          <w:szCs w:val="21"/>
        </w:rPr>
        <w:lastRenderedPageBreak/>
        <w:t>せた。</w:t>
      </w:r>
    </w:p>
    <w:p w:rsidR="007B5ABF" w:rsidRDefault="007B5ABF" w:rsidP="00ED6EF0">
      <w:pPr>
        <w:jc w:val="left"/>
        <w:rPr>
          <w:szCs w:val="21"/>
        </w:rPr>
      </w:pPr>
      <w:r>
        <w:rPr>
          <w:rFonts w:hint="eastAsia"/>
          <w:szCs w:val="21"/>
        </w:rPr>
        <w:t xml:space="preserve">　日米交渉そのものも険悪化し、ついにアメリカ側は、日本側が提示した乙案を拒否し、有名なハル・ノートを来栖と野村につきつける。その内容とは、</w:t>
      </w:r>
    </w:p>
    <w:p w:rsidR="007B5ABF" w:rsidRDefault="007B5ABF" w:rsidP="00ED6EF0">
      <w:pPr>
        <w:jc w:val="left"/>
        <w:rPr>
          <w:szCs w:val="21"/>
        </w:rPr>
      </w:pPr>
    </w:p>
    <w:p w:rsidR="007B5ABF" w:rsidRDefault="007B5ABF" w:rsidP="00ED6EF0">
      <w:pPr>
        <w:jc w:val="left"/>
        <w:rPr>
          <w:szCs w:val="21"/>
        </w:rPr>
      </w:pPr>
      <w:r>
        <w:rPr>
          <w:rFonts w:hint="eastAsia"/>
          <w:szCs w:val="21"/>
        </w:rPr>
        <w:t>「</w:t>
      </w:r>
      <w:r w:rsidRPr="007B5ABF">
        <w:rPr>
          <w:rFonts w:hint="eastAsia"/>
          <w:szCs w:val="21"/>
        </w:rPr>
        <w:t>アメリカと日本は、英中日蘭蘇泰米間の包括的な不可侵条約を提案する</w:t>
      </w:r>
      <w:r>
        <w:rPr>
          <w:rFonts w:hint="eastAsia"/>
          <w:szCs w:val="21"/>
        </w:rPr>
        <w:t>」</w:t>
      </w:r>
    </w:p>
    <w:p w:rsidR="007B5ABF" w:rsidRDefault="007B5ABF" w:rsidP="00ED6EF0">
      <w:pPr>
        <w:jc w:val="left"/>
        <w:rPr>
          <w:szCs w:val="21"/>
        </w:rPr>
      </w:pPr>
      <w:r>
        <w:rPr>
          <w:rFonts w:hint="eastAsia"/>
          <w:szCs w:val="21"/>
        </w:rPr>
        <w:t>「</w:t>
      </w:r>
      <w:r w:rsidRPr="007B5ABF">
        <w:rPr>
          <w:rFonts w:hint="eastAsia"/>
          <w:szCs w:val="21"/>
        </w:rPr>
        <w:t>日本の仏印（フランス領インドシナ）からの</w:t>
      </w:r>
      <w:r w:rsidRPr="007B5ABF">
        <w:rPr>
          <w:rFonts w:hint="eastAsia"/>
          <w:szCs w:val="21"/>
        </w:rPr>
        <w:t>[</w:t>
      </w:r>
      <w:r w:rsidRPr="007B5ABF">
        <w:rPr>
          <w:rFonts w:hint="eastAsia"/>
          <w:szCs w:val="21"/>
        </w:rPr>
        <w:t>即時</w:t>
      </w:r>
      <w:r w:rsidRPr="007B5ABF">
        <w:rPr>
          <w:rFonts w:hint="eastAsia"/>
          <w:szCs w:val="21"/>
        </w:rPr>
        <w:t>]</w:t>
      </w:r>
      <w:r w:rsidRPr="007B5ABF">
        <w:rPr>
          <w:rFonts w:hint="eastAsia"/>
          <w:szCs w:val="21"/>
        </w:rPr>
        <w:t>撤兵</w:t>
      </w:r>
      <w:r>
        <w:rPr>
          <w:rFonts w:hint="eastAsia"/>
          <w:szCs w:val="21"/>
        </w:rPr>
        <w:t>」</w:t>
      </w:r>
    </w:p>
    <w:p w:rsidR="007B5ABF" w:rsidRDefault="007B5ABF" w:rsidP="00ED6EF0">
      <w:pPr>
        <w:jc w:val="left"/>
        <w:rPr>
          <w:szCs w:val="21"/>
        </w:rPr>
      </w:pPr>
      <w:r>
        <w:rPr>
          <w:rFonts w:hint="eastAsia"/>
          <w:szCs w:val="21"/>
        </w:rPr>
        <w:t>「</w:t>
      </w:r>
      <w:r w:rsidRPr="007B5ABF">
        <w:rPr>
          <w:rFonts w:hint="eastAsia"/>
          <w:szCs w:val="21"/>
        </w:rPr>
        <w:t>日本の中国からの</w:t>
      </w:r>
      <w:r w:rsidRPr="007B5ABF">
        <w:rPr>
          <w:rFonts w:hint="eastAsia"/>
          <w:szCs w:val="21"/>
        </w:rPr>
        <w:t>[</w:t>
      </w:r>
      <w:r w:rsidRPr="007B5ABF">
        <w:rPr>
          <w:rFonts w:hint="eastAsia"/>
          <w:szCs w:val="21"/>
        </w:rPr>
        <w:t>即時</w:t>
      </w:r>
      <w:r w:rsidRPr="007B5ABF">
        <w:rPr>
          <w:rFonts w:hint="eastAsia"/>
          <w:szCs w:val="21"/>
        </w:rPr>
        <w:t>]</w:t>
      </w:r>
      <w:r>
        <w:rPr>
          <w:rFonts w:hint="eastAsia"/>
          <w:szCs w:val="21"/>
        </w:rPr>
        <w:t>撤兵」</w:t>
      </w:r>
    </w:p>
    <w:p w:rsidR="007B5ABF" w:rsidRPr="007B5ABF" w:rsidRDefault="007B5ABF" w:rsidP="007B5ABF">
      <w:pPr>
        <w:jc w:val="left"/>
        <w:rPr>
          <w:szCs w:val="21"/>
        </w:rPr>
      </w:pPr>
      <w:r>
        <w:rPr>
          <w:rFonts w:hint="eastAsia"/>
          <w:szCs w:val="21"/>
        </w:rPr>
        <w:t>「</w:t>
      </w:r>
      <w:r w:rsidRPr="007B5ABF">
        <w:rPr>
          <w:rFonts w:hint="eastAsia"/>
          <w:szCs w:val="21"/>
        </w:rPr>
        <w:t>日米が（日本が支援していた汪兆銘政権を否認して）アメリカの支援する中国国民党政府以外のいかなる政府を認めない</w:t>
      </w:r>
      <w:r>
        <w:rPr>
          <w:rFonts w:hint="eastAsia"/>
          <w:szCs w:val="21"/>
        </w:rPr>
        <w:t>」</w:t>
      </w:r>
    </w:p>
    <w:p w:rsidR="007B5ABF" w:rsidRPr="007B5ABF" w:rsidRDefault="007B5ABF" w:rsidP="007B5ABF">
      <w:pPr>
        <w:jc w:val="left"/>
        <w:rPr>
          <w:szCs w:val="21"/>
        </w:rPr>
      </w:pPr>
      <w:r>
        <w:rPr>
          <w:rFonts w:hint="eastAsia"/>
          <w:szCs w:val="21"/>
        </w:rPr>
        <w:t>「</w:t>
      </w:r>
      <w:r w:rsidRPr="007B5ABF">
        <w:rPr>
          <w:rFonts w:hint="eastAsia"/>
          <w:szCs w:val="21"/>
        </w:rPr>
        <w:t xml:space="preserve"> </w:t>
      </w:r>
      <w:r w:rsidRPr="007B5ABF">
        <w:rPr>
          <w:rFonts w:hint="eastAsia"/>
          <w:szCs w:val="21"/>
        </w:rPr>
        <w:t>英国または諸国の中国大陸における海外租界と関連権益を含む治外法権の放棄について諸国の同意を得るための両国の努力</w:t>
      </w:r>
      <w:r>
        <w:rPr>
          <w:rFonts w:hint="eastAsia"/>
          <w:szCs w:val="21"/>
        </w:rPr>
        <w:t>」</w:t>
      </w:r>
    </w:p>
    <w:p w:rsidR="00A0107B" w:rsidRDefault="00A0107B" w:rsidP="00ED6EF0">
      <w:pPr>
        <w:jc w:val="left"/>
        <w:rPr>
          <w:szCs w:val="21"/>
        </w:rPr>
      </w:pPr>
    </w:p>
    <w:p w:rsidR="00E245C1" w:rsidRDefault="007B5ABF" w:rsidP="00ED6EF0">
      <w:pPr>
        <w:jc w:val="left"/>
        <w:rPr>
          <w:szCs w:val="21"/>
        </w:rPr>
      </w:pPr>
      <w:r>
        <w:rPr>
          <w:rFonts w:hint="eastAsia"/>
          <w:szCs w:val="21"/>
        </w:rPr>
        <w:t>などのものであった。</w:t>
      </w:r>
      <w:r w:rsidR="00E245C1">
        <w:rPr>
          <w:rFonts w:hint="eastAsia"/>
          <w:szCs w:val="21"/>
        </w:rPr>
        <w:t>これがつきつけられると、日本は</w:t>
      </w:r>
      <w:r w:rsidR="00E245C1">
        <w:rPr>
          <w:rFonts w:hint="eastAsia"/>
          <w:szCs w:val="21"/>
        </w:rPr>
        <w:t>12</w:t>
      </w:r>
      <w:r w:rsidR="00E245C1">
        <w:rPr>
          <w:rFonts w:hint="eastAsia"/>
          <w:szCs w:val="21"/>
        </w:rPr>
        <w:t>月</w:t>
      </w:r>
      <w:r w:rsidR="00E245C1">
        <w:rPr>
          <w:rFonts w:hint="eastAsia"/>
          <w:szCs w:val="21"/>
        </w:rPr>
        <w:t>1</w:t>
      </w:r>
      <w:r w:rsidR="00E245C1">
        <w:rPr>
          <w:rFonts w:hint="eastAsia"/>
          <w:szCs w:val="21"/>
        </w:rPr>
        <w:t>日、御前会議が召集され、「</w:t>
      </w:r>
      <w:r w:rsidR="00E245C1">
        <w:rPr>
          <w:rFonts w:hint="eastAsia"/>
          <w:szCs w:val="21"/>
        </w:rPr>
        <w:t>11</w:t>
      </w:r>
      <w:r w:rsidR="00E245C1">
        <w:rPr>
          <w:rFonts w:hint="eastAsia"/>
          <w:szCs w:val="21"/>
        </w:rPr>
        <w:t>月</w:t>
      </w:r>
      <w:r w:rsidR="00E245C1">
        <w:rPr>
          <w:rFonts w:hint="eastAsia"/>
          <w:szCs w:val="21"/>
        </w:rPr>
        <w:t>5</w:t>
      </w:r>
      <w:r w:rsidR="00E245C1">
        <w:rPr>
          <w:rFonts w:hint="eastAsia"/>
          <w:szCs w:val="21"/>
        </w:rPr>
        <w:t>日決定の帝国国策遂行要領にもとづく対米交渉は成立するにいたらず、帝国はアメリカ、イギリス、オランダに対し、開戦する」旨を決定。</w:t>
      </w:r>
    </w:p>
    <w:p w:rsidR="0067430F" w:rsidRDefault="00E245C1" w:rsidP="00ED6EF0">
      <w:pPr>
        <w:jc w:val="left"/>
        <w:rPr>
          <w:szCs w:val="21"/>
        </w:rPr>
      </w:pPr>
      <w:r>
        <w:rPr>
          <w:rFonts w:hint="eastAsia"/>
          <w:szCs w:val="21"/>
        </w:rPr>
        <w:t>こうして日本は日米開戦に突き進んでいくのであった。</w:t>
      </w:r>
    </w:p>
    <w:p w:rsidR="00E245C1" w:rsidRDefault="00E245C1" w:rsidP="00ED6EF0">
      <w:pPr>
        <w:jc w:val="left"/>
        <w:rPr>
          <w:szCs w:val="21"/>
        </w:rPr>
      </w:pPr>
    </w:p>
    <w:p w:rsidR="00E245C1" w:rsidRDefault="00E245C1" w:rsidP="00E245C1">
      <w:pPr>
        <w:ind w:firstLineChars="100" w:firstLine="210"/>
        <w:jc w:val="left"/>
        <w:rPr>
          <w:szCs w:val="21"/>
        </w:rPr>
      </w:pPr>
      <w:r>
        <w:rPr>
          <w:szCs w:val="21"/>
        </w:rPr>
        <w:t>また</w:t>
      </w:r>
      <w:r>
        <w:rPr>
          <w:rFonts w:hint="eastAsia"/>
          <w:szCs w:val="21"/>
        </w:rPr>
        <w:t>、日米交渉の中に大きなミスが一つあり、日本はこのハル・ノートの、アメリカが要求している「中国からの即時撤兵」の「中国」に、満州が含まれていると解釈した。</w:t>
      </w:r>
    </w:p>
    <w:p w:rsidR="00E245C1" w:rsidRDefault="00E245C1" w:rsidP="00ED6EF0">
      <w:pPr>
        <w:jc w:val="left"/>
        <w:rPr>
          <w:szCs w:val="21"/>
        </w:rPr>
      </w:pPr>
      <w:r>
        <w:rPr>
          <w:rFonts w:hint="eastAsia"/>
          <w:szCs w:val="21"/>
        </w:rPr>
        <w:t>とくに原嘉道枢密院議長の、</w:t>
      </w:r>
    </w:p>
    <w:p w:rsidR="00E245C1" w:rsidRDefault="00E245C1" w:rsidP="00ED6EF0">
      <w:pPr>
        <w:jc w:val="left"/>
        <w:rPr>
          <w:szCs w:val="21"/>
        </w:rPr>
      </w:pPr>
    </w:p>
    <w:p w:rsidR="00E245C1" w:rsidRDefault="00E245C1" w:rsidP="00ED6EF0">
      <w:pPr>
        <w:jc w:val="left"/>
        <w:rPr>
          <w:szCs w:val="21"/>
        </w:rPr>
      </w:pPr>
      <w:r>
        <w:rPr>
          <w:rFonts w:hint="eastAsia"/>
          <w:szCs w:val="21"/>
        </w:rPr>
        <w:t>「アメリカは重慶政府を唯一の政権と認め、分裂政府たる南京の汪兆銘政権を認めずと言ってきたことからして、日米了解案（</w:t>
      </w:r>
      <w:r>
        <w:rPr>
          <w:rFonts w:hint="eastAsia"/>
          <w:szCs w:val="21"/>
        </w:rPr>
        <w:t>1941</w:t>
      </w:r>
      <w:r>
        <w:rPr>
          <w:rFonts w:hint="eastAsia"/>
          <w:szCs w:val="21"/>
        </w:rPr>
        <w:t>年の</w:t>
      </w:r>
      <w:r>
        <w:rPr>
          <w:rFonts w:hint="eastAsia"/>
          <w:szCs w:val="21"/>
        </w:rPr>
        <w:t>4</w:t>
      </w:r>
      <w:r>
        <w:rPr>
          <w:rFonts w:hint="eastAsia"/>
          <w:szCs w:val="21"/>
        </w:rPr>
        <w:t>月に日米了解案が出てきた時のアメリカ側の提案は、満州国を正式に承認するものだった）の内容がひっくり返っているのだから、満州も中国に含まれていると言い出すに違いない。」</w:t>
      </w:r>
    </w:p>
    <w:p w:rsidR="00E245C1" w:rsidRDefault="00E245C1" w:rsidP="00ED6EF0">
      <w:pPr>
        <w:jc w:val="left"/>
        <w:rPr>
          <w:szCs w:val="21"/>
        </w:rPr>
      </w:pPr>
    </w:p>
    <w:p w:rsidR="00E245C1" w:rsidRDefault="00E245C1" w:rsidP="00ED6EF0">
      <w:pPr>
        <w:jc w:val="left"/>
        <w:rPr>
          <w:szCs w:val="21"/>
        </w:rPr>
      </w:pPr>
      <w:r>
        <w:rPr>
          <w:rFonts w:hint="eastAsia"/>
          <w:szCs w:val="21"/>
        </w:rPr>
        <w:t>との一言で、開戦の空気がより支配的になった。「ひっくり返っている」というのは、この了解案が出た三ヶ月後の日本軍南部仏印進駐によってアメリカの態度を硬化させた事実を指している。</w:t>
      </w:r>
    </w:p>
    <w:p w:rsidR="00E245C1" w:rsidRDefault="00E245C1" w:rsidP="00ED6EF0">
      <w:pPr>
        <w:jc w:val="left"/>
        <w:rPr>
          <w:szCs w:val="21"/>
        </w:rPr>
      </w:pPr>
    </w:p>
    <w:p w:rsidR="00E245C1" w:rsidRDefault="00E245C1" w:rsidP="00ED6EF0">
      <w:pPr>
        <w:jc w:val="left"/>
        <w:rPr>
          <w:szCs w:val="21"/>
        </w:rPr>
      </w:pPr>
      <w:r>
        <w:rPr>
          <w:rFonts w:hint="eastAsia"/>
          <w:szCs w:val="21"/>
        </w:rPr>
        <w:t>この核心部分はワシントンの野村大使に訓電を発して、国務省に確かめさせるべきだった。中国に満州国が含まれていないとすれば、日本側も多少の譲歩はできたはずであった。最近のアメリカ側の研究では、アメリカ政府は「中国からの撤退」の要求の中に、満州は含めていなかったとする見方が有力になっている。（</w:t>
      </w:r>
      <w:r w:rsidR="00E06199">
        <w:rPr>
          <w:rFonts w:hint="eastAsia"/>
          <w:szCs w:val="21"/>
        </w:rPr>
        <w:t>太田尚樹：</w:t>
      </w:r>
      <w:r w:rsidR="00E06199">
        <w:rPr>
          <w:rFonts w:hint="eastAsia"/>
          <w:szCs w:val="21"/>
        </w:rPr>
        <w:t>2009</w:t>
      </w:r>
      <w:r w:rsidR="00E06199">
        <w:rPr>
          <w:rFonts w:hint="eastAsia"/>
          <w:szCs w:val="21"/>
        </w:rPr>
        <w:t>年</w:t>
      </w:r>
      <w:r>
        <w:rPr>
          <w:rFonts w:hint="eastAsia"/>
          <w:szCs w:val="21"/>
        </w:rPr>
        <w:t>）</w:t>
      </w:r>
    </w:p>
    <w:p w:rsidR="00E245C1" w:rsidRDefault="00E245C1" w:rsidP="00ED6EF0">
      <w:pPr>
        <w:jc w:val="left"/>
        <w:rPr>
          <w:szCs w:val="21"/>
        </w:rPr>
      </w:pPr>
    </w:p>
    <w:p w:rsidR="0067430F" w:rsidRDefault="003D31FF" w:rsidP="00ED6EF0">
      <w:pPr>
        <w:jc w:val="left"/>
        <w:rPr>
          <w:b/>
          <w:szCs w:val="21"/>
        </w:rPr>
      </w:pPr>
      <w:r>
        <w:rPr>
          <w:rFonts w:hint="eastAsia"/>
          <w:b/>
          <w:szCs w:val="21"/>
        </w:rPr>
        <w:t>8</w:t>
      </w:r>
      <w:r w:rsidR="0067430F" w:rsidRPr="00E06199">
        <w:rPr>
          <w:rFonts w:hint="eastAsia"/>
          <w:b/>
          <w:szCs w:val="21"/>
        </w:rPr>
        <w:t>.</w:t>
      </w:r>
      <w:r w:rsidR="001847C1">
        <w:rPr>
          <w:rFonts w:hint="eastAsia"/>
          <w:b/>
          <w:szCs w:val="21"/>
        </w:rPr>
        <w:t>東京裁判</w:t>
      </w:r>
    </w:p>
    <w:p w:rsidR="00E06199" w:rsidRPr="00E06199" w:rsidRDefault="002E56EB" w:rsidP="00ED6EF0">
      <w:pPr>
        <w:jc w:val="left"/>
        <w:rPr>
          <w:szCs w:val="21"/>
        </w:rPr>
      </w:pPr>
      <w:r>
        <w:rPr>
          <w:szCs w:val="21"/>
        </w:rPr>
        <w:t>終戦後、東京裁判が開廷。東條も、戦争責任者として被告人となる。東京裁判も山場を迎えた頃、日米開戦についてキーナンが東條へ追求を行う。</w:t>
      </w:r>
    </w:p>
    <w:p w:rsidR="002E56EB" w:rsidRDefault="002E56EB" w:rsidP="002E56EB">
      <w:pPr>
        <w:jc w:val="left"/>
        <w:rPr>
          <w:szCs w:val="21"/>
        </w:rPr>
      </w:pPr>
    </w:p>
    <w:p w:rsidR="002E56EB" w:rsidRPr="002E56EB" w:rsidRDefault="002E56EB" w:rsidP="002E56EB">
      <w:pPr>
        <w:jc w:val="left"/>
        <w:rPr>
          <w:szCs w:val="21"/>
        </w:rPr>
      </w:pPr>
      <w:r w:rsidRPr="002E56EB">
        <w:rPr>
          <w:rFonts w:hint="eastAsia"/>
          <w:szCs w:val="21"/>
        </w:rPr>
        <w:t>キーナン「あなたはすでに法廷に対して、日本の天皇は平和を愛することをあなた方に知らしめたと言っているが、これは正しいか」</w:t>
      </w:r>
    </w:p>
    <w:p w:rsidR="002E56EB" w:rsidRPr="002E56EB" w:rsidRDefault="002E56EB" w:rsidP="002E56EB">
      <w:pPr>
        <w:jc w:val="left"/>
        <w:rPr>
          <w:szCs w:val="21"/>
        </w:rPr>
      </w:pPr>
      <w:r w:rsidRPr="002E56EB">
        <w:rPr>
          <w:rFonts w:hint="eastAsia"/>
          <w:szCs w:val="21"/>
        </w:rPr>
        <w:t>東條「もちろん正しい」</w:t>
      </w:r>
    </w:p>
    <w:p w:rsidR="002E56EB" w:rsidRPr="002E56EB" w:rsidRDefault="002E56EB" w:rsidP="002E56EB">
      <w:pPr>
        <w:jc w:val="left"/>
        <w:rPr>
          <w:szCs w:val="21"/>
        </w:rPr>
      </w:pPr>
      <w:r w:rsidRPr="002E56EB">
        <w:rPr>
          <w:rFonts w:hint="eastAsia"/>
          <w:szCs w:val="21"/>
        </w:rPr>
        <w:t>キーナン「そうしてまた、日本臣民たるものは何人たるも、天皇の命令に従わないということは考えられないと言った。それは正しいか」</w:t>
      </w:r>
    </w:p>
    <w:p w:rsidR="002E56EB" w:rsidRPr="002E56EB" w:rsidRDefault="002E56EB" w:rsidP="002E56EB">
      <w:pPr>
        <w:jc w:val="left"/>
        <w:rPr>
          <w:szCs w:val="21"/>
        </w:rPr>
      </w:pPr>
      <w:r w:rsidRPr="002E56EB">
        <w:rPr>
          <w:rFonts w:hint="eastAsia"/>
          <w:szCs w:val="21"/>
        </w:rPr>
        <w:t>東條「それは私の国民としての感情を申し上げた。天皇の責任とは別の話です」</w:t>
      </w:r>
    </w:p>
    <w:p w:rsidR="002E56EB" w:rsidRPr="002E56EB" w:rsidRDefault="002E56EB" w:rsidP="002E56EB">
      <w:pPr>
        <w:jc w:val="left"/>
        <w:rPr>
          <w:szCs w:val="21"/>
        </w:rPr>
      </w:pPr>
      <w:r w:rsidRPr="002E56EB">
        <w:rPr>
          <w:rFonts w:hint="eastAsia"/>
          <w:szCs w:val="21"/>
        </w:rPr>
        <w:t>キーナン「しかし被告は、実際、米英蘭に対して戦争したではないか」</w:t>
      </w:r>
    </w:p>
    <w:p w:rsidR="002E56EB" w:rsidRPr="002E56EB" w:rsidRDefault="002E56EB" w:rsidP="002E56EB">
      <w:pPr>
        <w:jc w:val="left"/>
        <w:rPr>
          <w:szCs w:val="21"/>
        </w:rPr>
      </w:pPr>
      <w:r w:rsidRPr="002E56EB">
        <w:rPr>
          <w:rFonts w:hint="eastAsia"/>
          <w:szCs w:val="21"/>
        </w:rPr>
        <w:t>東條「私の内閣において戦争を決意しました」</w:t>
      </w:r>
    </w:p>
    <w:p w:rsidR="002E56EB" w:rsidRPr="002E56EB" w:rsidRDefault="002E56EB" w:rsidP="002E56EB">
      <w:pPr>
        <w:jc w:val="left"/>
        <w:rPr>
          <w:szCs w:val="21"/>
        </w:rPr>
      </w:pPr>
      <w:r w:rsidRPr="002E56EB">
        <w:rPr>
          <w:rFonts w:hint="eastAsia"/>
          <w:szCs w:val="21"/>
        </w:rPr>
        <w:t>キーナン「その戦争を行わなければならない。行え、というのは裕仁天皇の意思であったか」</w:t>
      </w:r>
    </w:p>
    <w:p w:rsidR="002E56EB" w:rsidRPr="002E56EB" w:rsidRDefault="002E56EB" w:rsidP="002E56EB">
      <w:pPr>
        <w:jc w:val="left"/>
        <w:rPr>
          <w:szCs w:val="21"/>
        </w:rPr>
      </w:pPr>
      <w:r w:rsidRPr="002E56EB">
        <w:rPr>
          <w:rFonts w:hint="eastAsia"/>
          <w:szCs w:val="21"/>
        </w:rPr>
        <w:t>東條「ご意思と反したかもしれませんが、とにかく私の進言、統帥部その他の責任者の進言によって、しぶしぶご同意になったのが事実です」</w:t>
      </w:r>
    </w:p>
    <w:p w:rsidR="002E56EB" w:rsidRPr="002E56EB" w:rsidRDefault="002E56EB" w:rsidP="002E56EB">
      <w:pPr>
        <w:jc w:val="left"/>
        <w:rPr>
          <w:szCs w:val="21"/>
        </w:rPr>
      </w:pPr>
      <w:r w:rsidRPr="002E56EB">
        <w:rPr>
          <w:rFonts w:hint="eastAsia"/>
          <w:szCs w:val="21"/>
        </w:rPr>
        <w:t>キーナン「首相として戦争を起こしたことを道徳的にも、法律的にも間違ったことをしていなかったと考えるのか、被告としての心境を聞きたい」</w:t>
      </w:r>
    </w:p>
    <w:p w:rsidR="0067430F" w:rsidRDefault="002E56EB" w:rsidP="002E56EB">
      <w:pPr>
        <w:jc w:val="left"/>
        <w:rPr>
          <w:szCs w:val="21"/>
        </w:rPr>
      </w:pPr>
      <w:r w:rsidRPr="002E56EB">
        <w:rPr>
          <w:rFonts w:hint="eastAsia"/>
          <w:szCs w:val="21"/>
        </w:rPr>
        <w:lastRenderedPageBreak/>
        <w:t>東條「間違ったことはない。正しいことをしたと思っている」</w:t>
      </w:r>
    </w:p>
    <w:p w:rsidR="002E56EB" w:rsidRDefault="002E56EB" w:rsidP="00ED6EF0">
      <w:pPr>
        <w:jc w:val="left"/>
        <w:rPr>
          <w:szCs w:val="21"/>
        </w:rPr>
      </w:pPr>
    </w:p>
    <w:p w:rsidR="005328FC" w:rsidRDefault="00DA43C3" w:rsidP="00ED6EF0">
      <w:pPr>
        <w:jc w:val="left"/>
        <w:rPr>
          <w:szCs w:val="21"/>
        </w:rPr>
      </w:pPr>
      <w:r>
        <w:rPr>
          <w:rFonts w:hint="eastAsia"/>
          <w:szCs w:val="21"/>
        </w:rPr>
        <w:t>この一騎打ち</w:t>
      </w:r>
      <w:r w:rsidR="005328FC">
        <w:rPr>
          <w:rFonts w:hint="eastAsia"/>
          <w:szCs w:val="21"/>
        </w:rPr>
        <w:t>の裏側では、この前の供述で、東條が「天皇に従わない国民はいない」という内容の発言をしたことで、天皇に戦争責任が及ぶ危険性が見られた。そこで東條は弁護人から天皇の戦争責任を回避するための供述を行った。それがこの供述である。また、東條</w:t>
      </w:r>
      <w:r w:rsidR="005328FC" w:rsidRPr="005328FC">
        <w:rPr>
          <w:rFonts w:hint="eastAsia"/>
          <w:szCs w:val="21"/>
        </w:rPr>
        <w:t>は大東亜戦争は「自衛戦争」であること、天皇陛下に責任はないこと、大</w:t>
      </w:r>
      <w:r w:rsidR="005328FC">
        <w:rPr>
          <w:rFonts w:hint="eastAsia"/>
          <w:szCs w:val="21"/>
        </w:rPr>
        <w:t>東亜戦争は東洋民族解放のための戦争であったこと、を主張した。この一騎打ちの中にそれらの主張が現れているといえる。</w:t>
      </w:r>
    </w:p>
    <w:p w:rsidR="002E56EB" w:rsidRDefault="002E56EB" w:rsidP="00ED6EF0">
      <w:pPr>
        <w:jc w:val="left"/>
        <w:rPr>
          <w:szCs w:val="21"/>
        </w:rPr>
      </w:pPr>
    </w:p>
    <w:p w:rsidR="00DA43C3" w:rsidRPr="001847C1" w:rsidRDefault="00E22BD6" w:rsidP="00ED6EF0">
      <w:pPr>
        <w:jc w:val="left"/>
        <w:rPr>
          <w:b/>
          <w:szCs w:val="21"/>
        </w:rPr>
      </w:pPr>
      <w:r>
        <w:rPr>
          <w:rFonts w:hint="eastAsia"/>
          <w:b/>
          <w:szCs w:val="21"/>
        </w:rPr>
        <w:t>9</w:t>
      </w:r>
      <w:r w:rsidR="0067430F" w:rsidRPr="001847C1">
        <w:rPr>
          <w:rFonts w:hint="eastAsia"/>
          <w:b/>
          <w:szCs w:val="21"/>
        </w:rPr>
        <w:t>.</w:t>
      </w:r>
      <w:r w:rsidR="0067430F" w:rsidRPr="001847C1">
        <w:rPr>
          <w:rFonts w:hint="eastAsia"/>
          <w:b/>
          <w:szCs w:val="21"/>
        </w:rPr>
        <w:t>まとめ</w:t>
      </w:r>
    </w:p>
    <w:p w:rsidR="00DA43C3" w:rsidRDefault="00DA43C3" w:rsidP="00DA43C3">
      <w:pPr>
        <w:ind w:firstLineChars="100" w:firstLine="210"/>
        <w:jc w:val="left"/>
        <w:rPr>
          <w:szCs w:val="21"/>
        </w:rPr>
      </w:pPr>
      <w:r>
        <w:rPr>
          <w:rFonts w:hint="eastAsia"/>
          <w:szCs w:val="21"/>
        </w:rPr>
        <w:t>まとめとして、日米開戦における東條の責任を考察したい。</w:t>
      </w:r>
    </w:p>
    <w:p w:rsidR="00DA43C3" w:rsidRDefault="00DA43C3" w:rsidP="00DA43C3">
      <w:pPr>
        <w:ind w:firstLineChars="100" w:firstLine="210"/>
        <w:jc w:val="left"/>
        <w:rPr>
          <w:szCs w:val="21"/>
        </w:rPr>
      </w:pPr>
      <w:r>
        <w:rPr>
          <w:rFonts w:hint="eastAsia"/>
          <w:szCs w:val="21"/>
        </w:rPr>
        <w:t>一般的に日米開戦の責任者として一番に名前があがるのは、日米開戦時に首相を務めていた東條英機という人物であり、彼が独裁者、開戦の責任者の代名詞として語られることも非常に多い。だが、私としてはこの東條という人物ひとりに開戦の責任をおしつけることに対しては疑問が多い。日米開戦の流れを整理するにあたって、一概に東條にのみ責任があると言えるだろうか。</w:t>
      </w:r>
    </w:p>
    <w:p w:rsidR="009D2B9D" w:rsidRDefault="00DA43C3" w:rsidP="009D2B9D">
      <w:pPr>
        <w:ind w:firstLineChars="100" w:firstLine="210"/>
        <w:jc w:val="left"/>
        <w:rPr>
          <w:szCs w:val="21"/>
        </w:rPr>
      </w:pPr>
      <w:r>
        <w:rPr>
          <w:szCs w:val="21"/>
        </w:rPr>
        <w:t>今までの総括だと、近衛内閣の時点ですでに日米交渉に行き詰まりが出ていた点、マスコミ、大衆、議会などからも開戦の主張があり、軍事費を予算に盛り込むなどの動きがあった点、日米開戦の責任についてキーナンから聞かれた時に、</w:t>
      </w:r>
      <w:r>
        <w:rPr>
          <w:rFonts w:hint="eastAsia"/>
          <w:szCs w:val="21"/>
        </w:rPr>
        <w:t>天皇陛下をお守りする</w:t>
      </w:r>
      <w:r w:rsidR="002067CF">
        <w:rPr>
          <w:rFonts w:hint="eastAsia"/>
          <w:szCs w:val="21"/>
        </w:rPr>
        <w:t>ための供述が見られる点</w:t>
      </w:r>
      <w:r>
        <w:rPr>
          <w:rFonts w:hint="eastAsia"/>
          <w:szCs w:val="21"/>
        </w:rPr>
        <w:t>、そして対米交渉の際に誤訳、曲訳が多かった、甲乙案、そしてそれを日本の開戦準備の時間稼ぎとしてとらえたハルの偏屈な性格、また、</w:t>
      </w:r>
      <w:r w:rsidR="002067CF">
        <w:rPr>
          <w:szCs w:val="21"/>
        </w:rPr>
        <w:t>ハル・ノート</w:t>
      </w:r>
      <w:r>
        <w:rPr>
          <w:szCs w:val="21"/>
        </w:rPr>
        <w:t>における日本側の解釈の違いや、日本側がそれを受け入れられない状況下であった点、</w:t>
      </w:r>
      <w:r w:rsidR="002067CF">
        <w:rPr>
          <w:rFonts w:hint="eastAsia"/>
          <w:szCs w:val="21"/>
        </w:rPr>
        <w:t>などを総合して</w:t>
      </w:r>
      <w:r>
        <w:rPr>
          <w:rFonts w:hint="eastAsia"/>
          <w:szCs w:val="21"/>
        </w:rPr>
        <w:t>考えると、</w:t>
      </w:r>
      <w:r w:rsidR="002067CF">
        <w:rPr>
          <w:rFonts w:hint="eastAsia"/>
          <w:szCs w:val="21"/>
        </w:rPr>
        <w:t>一概に東條</w:t>
      </w:r>
      <w:r>
        <w:rPr>
          <w:rFonts w:hint="eastAsia"/>
          <w:szCs w:val="21"/>
        </w:rPr>
        <w:t>という一個人だけに</w:t>
      </w:r>
      <w:r w:rsidR="009D2B9D">
        <w:rPr>
          <w:rFonts w:hint="eastAsia"/>
          <w:szCs w:val="21"/>
        </w:rPr>
        <w:t>責任を追わせるのは無理があるのではなかろうか。また、東條の政治関与に関してであるが、東條は前述した通り、有能な事務官僚であり、あくまで事務能力の高さを買われていた。東條本人は人間との付き合いが下手な面もあり、陸軍次官時代に舌禍事件を起こしたことからも、政治家向きの体質ではない。そこを無理やり阿南惟幾らが推薦したことによって陸相という大役を任され、最終的には不利な状況下での対米交渉という無理難題を木戸幸一に押し付けられるはめになったという見方はできまいか。ゆえに私としては東條個人を見ても政治家向きの体質でないのにも関わらず、陸相や首相という大役を任された事自体に問題があると思う。</w:t>
      </w:r>
    </w:p>
    <w:p w:rsidR="009D2B9D" w:rsidRPr="009D2B9D" w:rsidRDefault="009D2B9D" w:rsidP="009D2B9D">
      <w:pPr>
        <w:ind w:firstLineChars="100" w:firstLine="210"/>
        <w:jc w:val="left"/>
        <w:rPr>
          <w:szCs w:val="21"/>
        </w:rPr>
      </w:pPr>
      <w:r>
        <w:rPr>
          <w:rFonts w:hint="eastAsia"/>
          <w:szCs w:val="21"/>
        </w:rPr>
        <w:t>今回の論文では東條をかなりかばう結論となってしまったが、私の本論文での目的は日米開戦の責任を探る際に、東條英機という人物だけにそれを被せることへの疑問を提唱することであり、東條が無罪であるということを主張する目的ではないことを明記したい。</w:t>
      </w:r>
    </w:p>
    <w:p w:rsidR="009D2B9D" w:rsidRDefault="009D2B9D" w:rsidP="00DA43C3">
      <w:pPr>
        <w:ind w:firstLineChars="100" w:firstLine="210"/>
        <w:jc w:val="left"/>
        <w:rPr>
          <w:szCs w:val="21"/>
        </w:rPr>
      </w:pPr>
    </w:p>
    <w:p w:rsidR="00C27BC6" w:rsidRDefault="00B1126F" w:rsidP="00C27BC6">
      <w:pPr>
        <w:jc w:val="left"/>
        <w:rPr>
          <w:szCs w:val="21"/>
        </w:rPr>
      </w:pPr>
      <w:r w:rsidRPr="00B1126F">
        <w:rPr>
          <w:rFonts w:hint="eastAsia"/>
          <w:szCs w:val="21"/>
        </w:rPr>
        <w:t>参考</w:t>
      </w:r>
      <w:r w:rsidR="000E3CB6">
        <w:rPr>
          <w:rFonts w:hint="eastAsia"/>
          <w:szCs w:val="21"/>
        </w:rPr>
        <w:t>・</w:t>
      </w:r>
      <w:r w:rsidRPr="00B1126F">
        <w:rPr>
          <w:rFonts w:hint="eastAsia"/>
          <w:szCs w:val="21"/>
        </w:rPr>
        <w:t>引用文献一覧</w:t>
      </w:r>
    </w:p>
    <w:p w:rsidR="00C27BC6" w:rsidRDefault="00B1126F" w:rsidP="00C27BC6">
      <w:pPr>
        <w:jc w:val="left"/>
        <w:rPr>
          <w:szCs w:val="21"/>
        </w:rPr>
      </w:pPr>
      <w:r>
        <w:rPr>
          <w:rFonts w:hint="eastAsia"/>
          <w:szCs w:val="21"/>
        </w:rPr>
        <w:t>・三宅正樹ほか</w:t>
      </w:r>
      <w:r w:rsidR="00D35835">
        <w:rPr>
          <w:rFonts w:hint="eastAsia"/>
          <w:szCs w:val="21"/>
        </w:rPr>
        <w:t>『第二次大戦と軍部独裁　昭和史の軍部と政治』（第一法規出版、</w:t>
      </w:r>
      <w:r w:rsidR="00C27BC6">
        <w:rPr>
          <w:rFonts w:hint="eastAsia"/>
          <w:szCs w:val="21"/>
        </w:rPr>
        <w:t>1983</w:t>
      </w:r>
      <w:r w:rsidR="00C27BC6">
        <w:rPr>
          <w:rFonts w:hint="eastAsia"/>
          <w:szCs w:val="21"/>
        </w:rPr>
        <w:t>）</w:t>
      </w:r>
    </w:p>
    <w:p w:rsidR="00C27BC6" w:rsidRDefault="00B1126F" w:rsidP="00C27BC6">
      <w:pPr>
        <w:jc w:val="left"/>
        <w:rPr>
          <w:szCs w:val="21"/>
        </w:rPr>
      </w:pPr>
      <w:r>
        <w:rPr>
          <w:rFonts w:hint="eastAsia"/>
          <w:szCs w:val="21"/>
        </w:rPr>
        <w:t>・古川隆久</w:t>
      </w:r>
      <w:r w:rsidR="00D35835">
        <w:rPr>
          <w:rFonts w:hint="eastAsia"/>
          <w:szCs w:val="21"/>
        </w:rPr>
        <w:t>『東條英機　太平洋戦争を始めた軍人宰相』（山川出版社、</w:t>
      </w:r>
      <w:r w:rsidR="00C27BC6">
        <w:rPr>
          <w:rFonts w:hint="eastAsia"/>
          <w:szCs w:val="21"/>
        </w:rPr>
        <w:t>2009</w:t>
      </w:r>
      <w:r w:rsidR="00C27BC6">
        <w:rPr>
          <w:rFonts w:hint="eastAsia"/>
          <w:szCs w:val="21"/>
        </w:rPr>
        <w:t>）</w:t>
      </w:r>
    </w:p>
    <w:p w:rsidR="00C27BC6" w:rsidRDefault="00B1126F" w:rsidP="00C27BC6">
      <w:pPr>
        <w:jc w:val="left"/>
        <w:rPr>
          <w:szCs w:val="21"/>
        </w:rPr>
      </w:pPr>
      <w:r>
        <w:rPr>
          <w:rFonts w:hint="eastAsia"/>
          <w:szCs w:val="21"/>
        </w:rPr>
        <w:t>・戸川猪佐武</w:t>
      </w:r>
      <w:r w:rsidR="00D35835">
        <w:rPr>
          <w:rFonts w:hint="eastAsia"/>
          <w:szCs w:val="21"/>
        </w:rPr>
        <w:t>『東條英機と軍部独裁』（講談社、</w:t>
      </w:r>
      <w:r w:rsidR="00C27BC6">
        <w:rPr>
          <w:rFonts w:hint="eastAsia"/>
          <w:szCs w:val="21"/>
        </w:rPr>
        <w:t>1982</w:t>
      </w:r>
      <w:r w:rsidR="00C27BC6">
        <w:rPr>
          <w:rFonts w:hint="eastAsia"/>
          <w:szCs w:val="21"/>
        </w:rPr>
        <w:t>）</w:t>
      </w:r>
    </w:p>
    <w:p w:rsidR="00C27BC6" w:rsidRDefault="00B1126F" w:rsidP="00C27BC6">
      <w:pPr>
        <w:jc w:val="left"/>
        <w:rPr>
          <w:szCs w:val="21"/>
        </w:rPr>
      </w:pPr>
      <w:r>
        <w:rPr>
          <w:rFonts w:hint="eastAsia"/>
          <w:szCs w:val="21"/>
        </w:rPr>
        <w:t>・太田尚樹</w:t>
      </w:r>
      <w:r w:rsidR="00D35835">
        <w:rPr>
          <w:rFonts w:hint="eastAsia"/>
          <w:szCs w:val="21"/>
        </w:rPr>
        <w:t>『東條英機　アヘンの闇　満州の夢』（角川グループパブリッシング、</w:t>
      </w:r>
      <w:r w:rsidR="00C27BC6">
        <w:rPr>
          <w:rFonts w:hint="eastAsia"/>
          <w:szCs w:val="21"/>
        </w:rPr>
        <w:t>2009</w:t>
      </w:r>
      <w:r w:rsidR="00C27BC6">
        <w:rPr>
          <w:rFonts w:hint="eastAsia"/>
          <w:szCs w:val="21"/>
        </w:rPr>
        <w:t>）</w:t>
      </w:r>
    </w:p>
    <w:p w:rsidR="00C27BC6" w:rsidRPr="00C27BC6" w:rsidRDefault="00C27BC6" w:rsidP="00C27BC6">
      <w:pPr>
        <w:jc w:val="left"/>
        <w:rPr>
          <w:szCs w:val="21"/>
        </w:rPr>
      </w:pPr>
    </w:p>
    <w:sectPr w:rsidR="00C27BC6" w:rsidRPr="00C27BC6" w:rsidSect="00804EF9">
      <w:pgSz w:w="11906" w:h="16838" w:code="9"/>
      <w:pgMar w:top="1440" w:right="1080" w:bottom="1440" w:left="108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BB6" w:rsidRDefault="00DC7BB6" w:rsidP="002067CF">
      <w:r>
        <w:separator/>
      </w:r>
    </w:p>
  </w:endnote>
  <w:endnote w:type="continuationSeparator" w:id="0">
    <w:p w:rsidR="00DC7BB6" w:rsidRDefault="00DC7BB6" w:rsidP="002067C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BB6" w:rsidRDefault="00DC7BB6" w:rsidP="002067CF">
      <w:r>
        <w:separator/>
      </w:r>
    </w:p>
  </w:footnote>
  <w:footnote w:type="continuationSeparator" w:id="0">
    <w:p w:rsidR="00DC7BB6" w:rsidRDefault="00DC7BB6" w:rsidP="002067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6EF0"/>
    <w:rsid w:val="00030724"/>
    <w:rsid w:val="00033FE6"/>
    <w:rsid w:val="00040002"/>
    <w:rsid w:val="000E3CB6"/>
    <w:rsid w:val="001847C1"/>
    <w:rsid w:val="002067CF"/>
    <w:rsid w:val="00210466"/>
    <w:rsid w:val="002E56EB"/>
    <w:rsid w:val="002F0151"/>
    <w:rsid w:val="003025A5"/>
    <w:rsid w:val="003C1187"/>
    <w:rsid w:val="003D31FF"/>
    <w:rsid w:val="004605E9"/>
    <w:rsid w:val="004675EB"/>
    <w:rsid w:val="0049607D"/>
    <w:rsid w:val="00512C68"/>
    <w:rsid w:val="005328FC"/>
    <w:rsid w:val="005B4969"/>
    <w:rsid w:val="005F6103"/>
    <w:rsid w:val="0067430F"/>
    <w:rsid w:val="00691ECD"/>
    <w:rsid w:val="007B28E0"/>
    <w:rsid w:val="007B5ABF"/>
    <w:rsid w:val="007B5D65"/>
    <w:rsid w:val="007F53EF"/>
    <w:rsid w:val="00801E04"/>
    <w:rsid w:val="00804EF9"/>
    <w:rsid w:val="008400B9"/>
    <w:rsid w:val="0085406A"/>
    <w:rsid w:val="008907BD"/>
    <w:rsid w:val="00921001"/>
    <w:rsid w:val="00926878"/>
    <w:rsid w:val="009A4337"/>
    <w:rsid w:val="009D2B9D"/>
    <w:rsid w:val="00A0107B"/>
    <w:rsid w:val="00A1504B"/>
    <w:rsid w:val="00A23CF6"/>
    <w:rsid w:val="00A84D11"/>
    <w:rsid w:val="00B1126F"/>
    <w:rsid w:val="00B73143"/>
    <w:rsid w:val="00C00102"/>
    <w:rsid w:val="00C27BC6"/>
    <w:rsid w:val="00D35835"/>
    <w:rsid w:val="00D701C9"/>
    <w:rsid w:val="00DA43C3"/>
    <w:rsid w:val="00DC7BB6"/>
    <w:rsid w:val="00E06199"/>
    <w:rsid w:val="00E22BD6"/>
    <w:rsid w:val="00E245C1"/>
    <w:rsid w:val="00ED6EF0"/>
    <w:rsid w:val="00F6709B"/>
    <w:rsid w:val="00FC2F9A"/>
    <w:rsid w:val="00FC36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0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67CF"/>
    <w:pPr>
      <w:tabs>
        <w:tab w:val="center" w:pos="4252"/>
        <w:tab w:val="right" w:pos="8504"/>
      </w:tabs>
      <w:snapToGrid w:val="0"/>
    </w:pPr>
  </w:style>
  <w:style w:type="character" w:customStyle="1" w:styleId="a4">
    <w:name w:val="ヘッダー (文字)"/>
    <w:basedOn w:val="a0"/>
    <w:link w:val="a3"/>
    <w:uiPriority w:val="99"/>
    <w:semiHidden/>
    <w:rsid w:val="002067CF"/>
  </w:style>
  <w:style w:type="paragraph" w:styleId="a5">
    <w:name w:val="footer"/>
    <w:basedOn w:val="a"/>
    <w:link w:val="a6"/>
    <w:uiPriority w:val="99"/>
    <w:semiHidden/>
    <w:unhideWhenUsed/>
    <w:rsid w:val="002067CF"/>
    <w:pPr>
      <w:tabs>
        <w:tab w:val="center" w:pos="4252"/>
        <w:tab w:val="right" w:pos="8504"/>
      </w:tabs>
      <w:snapToGrid w:val="0"/>
    </w:pPr>
  </w:style>
  <w:style w:type="character" w:customStyle="1" w:styleId="a6">
    <w:name w:val="フッター (文字)"/>
    <w:basedOn w:val="a0"/>
    <w:link w:val="a5"/>
    <w:uiPriority w:val="99"/>
    <w:semiHidden/>
    <w:rsid w:val="00206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62320-F1B3-4155-82C5-6E2F6B29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6738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yokota haruko</dc:creator>
  <cp:lastModifiedBy>mariko</cp:lastModifiedBy>
  <cp:revision>2</cp:revision>
  <dcterms:created xsi:type="dcterms:W3CDTF">2010-10-13T14:31:00Z</dcterms:created>
  <dcterms:modified xsi:type="dcterms:W3CDTF">2010-10-13T14:31:00Z</dcterms:modified>
</cp:coreProperties>
</file>