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BC" w:rsidRDefault="00A20F96">
      <w:r>
        <w:rPr>
          <w:rFonts w:hint="eastAsia"/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74" type="#_x0000_t47" style="position:absolute;left:0;text-align:left;margin-left:419.7pt;margin-top:478.25pt;width:1in;height:21pt;z-index:251674624" adj="-9900,37029,,9257,-11895,32451,-9900,37029">
            <v:textbox inset="5.85pt,.7pt,5.85pt,.7pt">
              <w:txbxContent>
                <w:p w:rsidR="00A20F96" w:rsidRDefault="00A20F96">
                  <w:r>
                    <w:rPr>
                      <w:rFonts w:hint="eastAsia"/>
                    </w:rPr>
                    <w:t>エリア転送</w:t>
                  </w:r>
                </w:p>
              </w:txbxContent>
            </v:textbox>
            <o:callout v:ext="edit" minusy="t"/>
          </v:shape>
        </w:pict>
      </w:r>
      <w:r>
        <w:rPr>
          <w:rFonts w:hint="eastAsia"/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73" type="#_x0000_t38" style="position:absolute;left:0;text-align:left;margin-left:368.7pt;margin-top:211.25pt;width:34.5pt;height:18.75pt;flip:y;z-index:251673600" o:connectortype="curved" adj="10800,379296,-284087"/>
        </w:pict>
      </w:r>
      <w:r>
        <w:rPr>
          <w:rFonts w:hint="eastAsia"/>
          <w:noProof/>
        </w:rPr>
        <w:pict>
          <v:shape id="_x0000_s2071" type="#_x0000_t38" style="position:absolute;left:0;text-align:left;margin-left:368.7pt;margin-top:223.25pt;width:34.5pt;height:20.25pt;flip:y;z-index:251672576" o:connectortype="curved" adj="10800,365600,-284087"/>
        </w:pict>
      </w: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6" type="#_x0000_t32" style="position:absolute;left:0;text-align:left;margin-left:386.7pt;margin-top:236.75pt;width:0;height:166.5pt;flip:y;z-index:251671552" o:connectortype="straight">
            <v:stroke startarrow="block" endarrow="block"/>
          </v:shape>
        </w:pict>
      </w:r>
      <w:r>
        <w:rPr>
          <w:rFonts w:hint="eastAsia"/>
          <w:noProof/>
        </w:rPr>
        <w:pict>
          <v:shape id="_x0000_s2064" type="#_x0000_t32" style="position:absolute;left:0;text-align:left;margin-left:386.7pt;margin-top:414.5pt;width:0;height:192.75pt;flip:y;z-index:251670528" o:connectortype="straight">
            <v:stroke startarrow="block" endarrow="block"/>
          </v:shape>
        </w:pict>
      </w:r>
      <w:r>
        <w:rPr>
          <w:rFonts w:hint="eastAsia"/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063" type="#_x0000_t48" style="position:absolute;left:0;text-align:left;margin-left:103.2pt;margin-top:503pt;width:68.25pt;height:21pt;z-index:251669504" adj="-29670,59400,-15682,9257,-1899,9257,-29670,59400">
            <v:textbox inset="5.85pt,.7pt,5.85pt,.7pt">
              <w:txbxContent>
                <w:p w:rsidR="00A20F96" w:rsidRDefault="00A20F96">
                  <w:r>
                    <w:rPr>
                      <w:rFonts w:hint="eastAsia"/>
                    </w:rPr>
                    <w:t>フィールド</w:t>
                  </w:r>
                </w:p>
              </w:txbxContent>
            </v:textbox>
            <o:callout v:ext="edit" minusy="t"/>
          </v:shape>
        </w:pict>
      </w:r>
      <w:r>
        <w:rPr>
          <w:rFonts w:hint="eastAsia"/>
          <w:noProof/>
        </w:rPr>
        <w:pict>
          <v:shape id="_x0000_s2062" type="#_x0000_t47" style="position:absolute;left:0;text-align:left;margin-left:-43.05pt;margin-top:503pt;width:78.75pt;height:21pt;z-index:251668480" adj="33531,81000,23246,9257,31707,76423,33531,81000">
            <v:textbox inset="5.85pt,.7pt,5.85pt,.7pt">
              <w:txbxContent>
                <w:p w:rsidR="00A20F96" w:rsidRDefault="00A20F96">
                  <w:r>
                    <w:rPr>
                      <w:rFonts w:hint="eastAsia"/>
                    </w:rPr>
                    <w:t>タウンエリア</w:t>
                  </w:r>
                </w:p>
              </w:txbxContent>
            </v:textbox>
            <o:callout v:ext="edit" minusx="t" minusy="t"/>
          </v:shape>
        </w:pict>
      </w:r>
      <w:r>
        <w:rPr>
          <w:rFonts w:hint="eastAsia"/>
          <w:noProof/>
        </w:rPr>
        <w:pict>
          <v:shape id="_x0000_s2056" type="#_x0000_t47" style="position:absolute;left:0;text-align:left;margin-left:227.7pt;margin-top:476pt;width:132.75pt;height:57pt;z-index:251662336" adj="-9153,49737,-976,3411,-10235,48051,-9153,49737">
            <v:textbox inset="5.85pt,.7pt,5.85pt,.7pt">
              <w:txbxContent>
                <w:p w:rsidR="00374B8E" w:rsidRDefault="00374B8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セーフティエリア</w:t>
                  </w:r>
                </w:p>
                <w:p w:rsidR="00374B8E" w:rsidRDefault="00374B8E">
                  <w:r>
                    <w:rPr>
                      <w:rFonts w:hint="eastAsia"/>
                    </w:rPr>
                    <w:t>（ＰＫ及びモンスター進入不可能区域）</w:t>
                  </w:r>
                </w:p>
              </w:txbxContent>
            </v:textbox>
            <o:callout v:ext="edit" minusy="t"/>
          </v:shape>
        </w:pict>
      </w:r>
      <w:r w:rsidR="00374B8E">
        <w:rPr>
          <w:rFonts w:hint="eastAsia"/>
          <w:noProof/>
        </w:rPr>
        <w:pict>
          <v:shape id="_x0000_s2061" type="#_x0000_t48" style="position:absolute;left:0;text-align:left;margin-left:41.7pt;margin-top:674pt;width:285.75pt;height:40.5pt;z-index:251667456" adj="26192,-31600,24106,4800,22054,4800,26192,-31600">
            <v:textbox inset="5.85pt,.7pt,5.85pt,.7pt">
              <w:txbxContent>
                <w:p w:rsidR="00374B8E" w:rsidRDefault="00374B8E" w:rsidP="00A20F96">
                  <w:pPr>
                    <w:ind w:firstLineChars="40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ゲート</w:t>
                  </w:r>
                  <w:r w:rsidR="00A20F96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及び</w:t>
                  </w:r>
                  <w:r w:rsidR="00A20F96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シークレットエリア</w:t>
                  </w:r>
                </w:p>
                <w:p w:rsidR="00374B8E" w:rsidRDefault="00374B8E">
                  <w:r>
                    <w:rPr>
                      <w:rFonts w:hint="eastAsia"/>
                    </w:rPr>
                    <w:t>（エリア間移動施設）</w:t>
                  </w:r>
                  <w:r w:rsidR="00A20F96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（エリアボス基本配置場所）</w:t>
                  </w:r>
                </w:p>
              </w:txbxContent>
            </v:textbox>
            <o:callout v:ext="edit" minusx="t"/>
          </v:shape>
        </w:pict>
      </w:r>
      <w:r w:rsidR="00374B8E">
        <w:rPr>
          <w:rFonts w:hint="eastAsia"/>
          <w:noProof/>
        </w:rPr>
        <w:pict>
          <v:rect id="_x0000_s2060" style="position:absolute;left:0;text-align:left;margin-left:353.7pt;margin-top:395pt;width:53.25pt;height:26.25pt;z-index:251666432">
            <v:textbox inset="5.85pt,.7pt,5.85pt,.7pt"/>
          </v:rect>
        </w:pict>
      </w:r>
      <w:r w:rsidR="00374B8E">
        <w:rPr>
          <w:rFonts w:hint="eastAsia"/>
          <w:noProof/>
        </w:rPr>
        <w:pict>
          <v:oval id="_x0000_s2059" style="position:absolute;left:0;text-align:left;margin-left:52.95pt;margin-top:387.5pt;width:237pt;height:33.75pt;z-index:251665408" fillcolor="#e5b8b7 [1301]">
            <v:textbox inset="5.85pt,.7pt,5.85pt,.7pt"/>
          </v:oval>
        </w:pict>
      </w:r>
      <w:r w:rsidR="00374B8E">
        <w:rPr>
          <w:rFonts w:hint="eastAsia"/>
          <w:noProof/>
        </w:rPr>
        <w:pict>
          <v:oval id="_x0000_s2058" style="position:absolute;left:0;text-align:left;margin-left:-18.3pt;margin-top:354.5pt;width:372pt;height:105pt;z-index:251664384">
            <v:textbox inset="5.85pt,.7pt,5.85pt,.7pt"/>
          </v:oval>
        </w:pict>
      </w:r>
      <w:r w:rsidR="00374B8E">
        <w:rPr>
          <w:rFonts w:hint="eastAsia"/>
          <w:noProof/>
        </w:rPr>
        <w:pict>
          <v:rect id="_x0000_s2057" style="position:absolute;left:0;text-align:left;margin-left:360.45pt;margin-top:598.25pt;width:53.25pt;height:26.25pt;z-index:251663360">
            <v:textbox inset="5.85pt,.7pt,5.85pt,.7pt"/>
          </v:rect>
        </w:pict>
      </w:r>
      <w:r w:rsidR="00374B8E">
        <w:rPr>
          <w:rFonts w:hint="eastAsia"/>
          <w:noProof/>
        </w:rPr>
        <w:pict>
          <v:oval id="_x0000_s2054" style="position:absolute;left:0;text-align:left;margin-left:-11.55pt;margin-top:557.75pt;width:372pt;height:105pt;z-index:251660288">
            <v:textbox inset="5.85pt,.7pt,5.85pt,.7pt"/>
          </v:oval>
        </w:pict>
      </w:r>
      <w:r w:rsidR="00374B8E">
        <w:rPr>
          <w:rFonts w:hint="eastAsia"/>
          <w:noProof/>
        </w:rPr>
        <w:pict>
          <v:oval id="_x0000_s2053" style="position:absolute;left:0;text-align:left;margin-left:52.95pt;margin-top:590.75pt;width:237pt;height:33.75pt;z-index:251661312" fillcolor="#e5b8b7 [1301]">
            <v:textbox inset="5.85pt,.7pt,5.85pt,.7pt"/>
          </v:oval>
        </w:pict>
      </w:r>
    </w:p>
    <w:sectPr w:rsidR="00E473BC" w:rsidSect="00E47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8E" w:rsidRDefault="00247F8E" w:rsidP="00374B8E">
      <w:r>
        <w:separator/>
      </w:r>
    </w:p>
  </w:endnote>
  <w:endnote w:type="continuationSeparator" w:id="0">
    <w:p w:rsidR="00247F8E" w:rsidRDefault="00247F8E" w:rsidP="0037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8E" w:rsidRDefault="00247F8E" w:rsidP="00374B8E">
      <w:r>
        <w:separator/>
      </w:r>
    </w:p>
  </w:footnote>
  <w:footnote w:type="continuationSeparator" w:id="0">
    <w:p w:rsidR="00247F8E" w:rsidRDefault="00247F8E" w:rsidP="00374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 [130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B8E"/>
    <w:rsid w:val="00247F8E"/>
    <w:rsid w:val="00374B8E"/>
    <w:rsid w:val="00A20F96"/>
    <w:rsid w:val="00E4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fillcolor="none [1301]"/>
    </o:shapedefaults>
    <o:shapelayout v:ext="edit">
      <o:idmap v:ext="edit" data="2"/>
      <o:rules v:ext="edit">
        <o:r id="V:Rule4" type="callout" idref="#_x0000_s2056"/>
        <o:r id="V:Rule6" type="callout" idref="#_x0000_s2061"/>
        <o:r id="V:Rule8" type="callout" idref="#_x0000_s2062"/>
        <o:r id="V:Rule10" type="callout" idref="#_x0000_s2063"/>
        <o:r id="V:Rule12" type="connector" idref="#_x0000_s2064"/>
        <o:r id="V:Rule16" type="connector" idref="#_x0000_s2066"/>
        <o:r id="V:Rule22" type="connector" idref="#_x0000_s2071"/>
        <o:r id="V:Rule24" type="connector" idref="#_x0000_s2073"/>
        <o:r id="V:Rule26" type="callout" idref="#_x0000_s2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4B8E"/>
  </w:style>
  <w:style w:type="paragraph" w:styleId="a5">
    <w:name w:val="footer"/>
    <w:basedOn w:val="a"/>
    <w:link w:val="a6"/>
    <w:uiPriority w:val="99"/>
    <w:semiHidden/>
    <w:unhideWhenUsed/>
    <w:rsid w:val="0037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4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5F0D-9ACB-4115-9DFB-4F826173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</dc:creator>
  <cp:keywords/>
  <dc:description/>
  <cp:lastModifiedBy>蓮</cp:lastModifiedBy>
  <cp:revision>2</cp:revision>
  <dcterms:created xsi:type="dcterms:W3CDTF">2010-02-11T07:15:00Z</dcterms:created>
  <dcterms:modified xsi:type="dcterms:W3CDTF">2010-02-11T07:32:00Z</dcterms:modified>
</cp:coreProperties>
</file>