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7FB4" w:rsidRDefault="000A7FB4">
      <w:pPr>
        <w:ind w:firstLineChars="100" w:firstLine="227"/>
        <w:jc w:val="right"/>
        <w:rPr>
          <w:rFonts w:ascii="ＭＳ 明朝" w:hAnsi="ＭＳ 明朝" w:hint="eastAsia"/>
          <w:szCs w:val="24"/>
        </w:rPr>
      </w:pPr>
      <w:r>
        <w:rPr>
          <w:rFonts w:ascii="ＭＳ 明朝" w:hAnsi="ＭＳ 明朝" w:hint="eastAsia"/>
          <w:szCs w:val="24"/>
        </w:rPr>
        <w:t>２００９年（平成21）６月２０日</w:t>
      </w:r>
    </w:p>
    <w:p w:rsidR="000A7FB4" w:rsidRDefault="000A7FB4">
      <w:pPr>
        <w:ind w:firstLineChars="100" w:firstLine="227"/>
        <w:jc w:val="left"/>
        <w:rPr>
          <w:rFonts w:ascii="ＭＳ 明朝" w:hAnsi="ＭＳ 明朝" w:hint="eastAsia"/>
          <w:szCs w:val="24"/>
        </w:rPr>
      </w:pPr>
      <w:r>
        <w:rPr>
          <w:rFonts w:ascii="ＭＳ 明朝" w:hAnsi="ＭＳ 明朝" w:hint="eastAsia"/>
          <w:szCs w:val="24"/>
        </w:rPr>
        <w:t>自治会員の皆さんへ</w:t>
      </w:r>
    </w:p>
    <w:p w:rsidR="000A7FB4" w:rsidRDefault="000A7FB4">
      <w:pPr>
        <w:ind w:firstLineChars="100" w:firstLine="227"/>
        <w:jc w:val="right"/>
        <w:rPr>
          <w:rFonts w:ascii="ＭＳ 明朝" w:hAnsi="ＭＳ 明朝" w:hint="eastAsia"/>
          <w:szCs w:val="24"/>
        </w:rPr>
      </w:pPr>
      <w:r>
        <w:rPr>
          <w:rFonts w:ascii="ＭＳ 明朝" w:hAnsi="ＭＳ 明朝" w:hint="eastAsia"/>
          <w:szCs w:val="24"/>
        </w:rPr>
        <w:t>開地区自治連合会会長　海老温信</w:t>
      </w:r>
    </w:p>
    <w:p w:rsidR="000A7FB4" w:rsidRDefault="000A7FB4">
      <w:pPr>
        <w:ind w:firstLineChars="100" w:firstLine="228"/>
        <w:jc w:val="center"/>
        <w:rPr>
          <w:rFonts w:ascii="ＭＳ 明朝" w:hAnsi="ＭＳ 明朝" w:hint="eastAsia"/>
          <w:b/>
          <w:szCs w:val="24"/>
        </w:rPr>
      </w:pPr>
    </w:p>
    <w:p w:rsidR="000A7FB4" w:rsidRDefault="000A7FB4">
      <w:pPr>
        <w:ind w:firstLineChars="100" w:firstLine="228"/>
        <w:jc w:val="center"/>
        <w:rPr>
          <w:rFonts w:ascii="ＭＳ 明朝" w:hAnsi="ＭＳ 明朝" w:hint="eastAsia"/>
          <w:b/>
          <w:sz w:val="28"/>
          <w:szCs w:val="28"/>
        </w:rPr>
      </w:pPr>
      <w:r>
        <w:rPr>
          <w:rFonts w:ascii="ＭＳ 明朝" w:hAnsi="ＭＳ 明朝" w:hint="eastAsia"/>
          <w:b/>
          <w:szCs w:val="24"/>
        </w:rPr>
        <w:t>「匿名の投書」について</w:t>
      </w:r>
    </w:p>
    <w:p w:rsidR="000A7FB4" w:rsidRDefault="000A7FB4">
      <w:pPr>
        <w:ind w:left="533" w:hangingChars="200" w:hanging="533"/>
        <w:jc w:val="center"/>
        <w:rPr>
          <w:rFonts w:ascii="ＭＳ 明朝" w:hAnsi="ＭＳ 明朝" w:hint="eastAsia"/>
          <w:sz w:val="28"/>
          <w:szCs w:val="28"/>
        </w:rPr>
      </w:pPr>
      <w:r>
        <w:rPr>
          <w:rFonts w:ascii="ＭＳ 明朝" w:hAnsi="ＭＳ 明朝" w:hint="eastAsia"/>
          <w:sz w:val="28"/>
          <w:szCs w:val="28"/>
        </w:rPr>
        <w:t>―　自治連合会としての考え　―</w:t>
      </w:r>
    </w:p>
    <w:p w:rsidR="000A7FB4" w:rsidRDefault="000A7FB4">
      <w:pPr>
        <w:ind w:left="533" w:hangingChars="200" w:hanging="533"/>
        <w:jc w:val="center"/>
        <w:rPr>
          <w:rFonts w:ascii="ＭＳ 明朝" w:hAnsi="ＭＳ 明朝" w:hint="eastAsia"/>
          <w:sz w:val="28"/>
          <w:szCs w:val="28"/>
        </w:rPr>
      </w:pPr>
    </w:p>
    <w:p w:rsidR="000A7FB4" w:rsidRDefault="000A7FB4">
      <w:pPr>
        <w:ind w:firstLineChars="100" w:firstLine="227"/>
        <w:jc w:val="left"/>
        <w:rPr>
          <w:rFonts w:ascii="ＭＳ 明朝" w:hAnsi="ＭＳ 明朝" w:hint="eastAsia"/>
          <w:szCs w:val="24"/>
        </w:rPr>
      </w:pPr>
      <w:r>
        <w:rPr>
          <w:rFonts w:ascii="ＭＳ 明朝" w:hAnsi="ＭＳ 明朝" w:hint="eastAsia"/>
          <w:szCs w:val="24"/>
        </w:rPr>
        <w:t xml:space="preserve">開地区自治連合は、開ケ丘自治会、一里丘自治会とともに開浄水場存続に向け取り組んでいます。この取り組みは３年前の１月から始まり、宇治市水道部との話し合いを積み重ね、休止する合理的理由がないことが明らかになりました。しかし市水道部は休止方針を変えず、２度も切り替えが強行されるなかで、やむを得ず裁判に訴えた経過があります。　　　</w:t>
      </w:r>
    </w:p>
    <w:p w:rsidR="000A7FB4" w:rsidRDefault="000A7FB4">
      <w:pPr>
        <w:ind w:firstLineChars="100" w:firstLine="227"/>
        <w:jc w:val="left"/>
        <w:rPr>
          <w:rFonts w:ascii="ＭＳ 明朝" w:hAnsi="ＭＳ 明朝" w:hint="eastAsia"/>
          <w:szCs w:val="24"/>
        </w:rPr>
      </w:pPr>
      <w:r>
        <w:rPr>
          <w:rFonts w:ascii="ＭＳ 明朝" w:hAnsi="ＭＳ 明朝" w:hint="eastAsia"/>
          <w:szCs w:val="24"/>
        </w:rPr>
        <w:t>この開浄水場存続の取り組みは、その後、毎年の自治連合会の重要な課題として引き継がれてきました。ところが、この取り組みに対し、連合会長の自宅に匿名の投書がありました。一昨年にも同様のことがあり、役員会で協議して自治連合会長として見解が出されています。今回の匿名の投書に対し、役員会、常任委員会で協議した結果を報告します。</w:t>
      </w:r>
    </w:p>
    <w:p w:rsidR="000A7FB4" w:rsidRDefault="000A7FB4">
      <w:pPr>
        <w:ind w:firstLineChars="100" w:firstLine="227"/>
        <w:jc w:val="left"/>
        <w:rPr>
          <w:rFonts w:ascii="ＭＳ 明朝" w:hAnsi="ＭＳ 明朝" w:hint="eastAsia"/>
          <w:szCs w:val="24"/>
        </w:rPr>
      </w:pPr>
    </w:p>
    <w:p w:rsidR="000A7FB4" w:rsidRDefault="000A7FB4">
      <w:pPr>
        <w:jc w:val="left"/>
        <w:rPr>
          <w:rFonts w:ascii="ＭＳ 明朝" w:hAnsi="ＭＳ 明朝" w:hint="eastAsia"/>
          <w:szCs w:val="24"/>
          <w:u w:val="single"/>
        </w:rPr>
      </w:pPr>
      <w:r>
        <w:rPr>
          <w:rFonts w:ascii="ＭＳ 明朝" w:hAnsi="ＭＳ 明朝" w:hint="eastAsia"/>
          <w:szCs w:val="24"/>
          <w:u w:val="single"/>
        </w:rPr>
        <w:t>１.投書の内容</w:t>
      </w:r>
    </w:p>
    <w:p w:rsidR="000A7FB4" w:rsidRDefault="000A7FB4">
      <w:pPr>
        <w:jc w:val="left"/>
        <w:rPr>
          <w:rFonts w:ascii="ＭＳ 明朝" w:hAnsi="ＭＳ 明朝" w:hint="eastAsia"/>
          <w:szCs w:val="24"/>
          <w:u w:val="single"/>
        </w:rPr>
      </w:pPr>
    </w:p>
    <w:p w:rsidR="000A7FB4" w:rsidRDefault="000A7FB4">
      <w:pPr>
        <w:jc w:val="left"/>
        <w:rPr>
          <w:rFonts w:ascii="ＭＳ 明朝" w:hAnsi="ＭＳ 明朝" w:hint="eastAsia"/>
          <w:szCs w:val="24"/>
        </w:rPr>
      </w:pPr>
      <w:r>
        <w:rPr>
          <w:rFonts w:ascii="ＭＳ 明朝" w:hAnsi="ＭＳ 明朝" w:hint="eastAsia"/>
          <w:szCs w:val="24"/>
        </w:rPr>
        <w:t>・三自治会長連名の会員の皆さんへのチラシに、「勝手にポストに入れるな」とフエルトペ</w:t>
      </w:r>
    </w:p>
    <w:p w:rsidR="000A7FB4" w:rsidRDefault="000A7FB4">
      <w:pPr>
        <w:ind w:firstLineChars="100" w:firstLine="227"/>
        <w:jc w:val="left"/>
        <w:rPr>
          <w:rFonts w:ascii="ＭＳ 明朝" w:hAnsi="ＭＳ 明朝" w:hint="eastAsia"/>
          <w:szCs w:val="24"/>
        </w:rPr>
      </w:pPr>
      <w:r>
        <w:rPr>
          <w:rFonts w:ascii="ＭＳ 明朝" w:hAnsi="ＭＳ 明朝" w:hint="eastAsia"/>
          <w:szCs w:val="24"/>
        </w:rPr>
        <w:t>ンで書かれたもの一通</w:t>
      </w:r>
    </w:p>
    <w:p w:rsidR="000A7FB4" w:rsidRDefault="000A7FB4">
      <w:pPr>
        <w:ind w:left="227" w:hangingChars="100" w:hanging="227"/>
        <w:jc w:val="left"/>
        <w:rPr>
          <w:rFonts w:ascii="ＭＳ 明朝" w:hAnsi="ＭＳ 明朝" w:hint="eastAsia"/>
          <w:szCs w:val="24"/>
        </w:rPr>
      </w:pPr>
      <w:r>
        <w:rPr>
          <w:rFonts w:ascii="ＭＳ 明朝" w:hAnsi="ＭＳ 明朝" w:hint="eastAsia"/>
          <w:szCs w:val="24"/>
        </w:rPr>
        <w:t>・「市に無駄な抵抗はやめるように、誰が読んで賛同するか、一部の人しか賛同しない配布は迷惑だ。チラシにお金が掛っている、お金の出処が心配」と書かれた手紙一通。</w:t>
      </w:r>
    </w:p>
    <w:p w:rsidR="000A7FB4" w:rsidRDefault="000A7FB4">
      <w:pPr>
        <w:jc w:val="left"/>
        <w:rPr>
          <w:rFonts w:ascii="ＭＳ 明朝" w:hAnsi="ＭＳ 明朝" w:hint="eastAsia"/>
          <w:szCs w:val="24"/>
        </w:rPr>
      </w:pPr>
      <w:r>
        <w:rPr>
          <w:rFonts w:ascii="ＭＳ 明朝" w:hAnsi="ＭＳ 明朝" w:hint="eastAsia"/>
          <w:szCs w:val="24"/>
        </w:rPr>
        <w:t>・差出人　「開住人・常識人より」</w:t>
      </w:r>
    </w:p>
    <w:p w:rsidR="000A7FB4" w:rsidRDefault="000A7FB4">
      <w:pPr>
        <w:ind w:left="227" w:hangingChars="100" w:hanging="227"/>
        <w:jc w:val="left"/>
        <w:rPr>
          <w:rFonts w:ascii="ＭＳ 明朝" w:hAnsi="ＭＳ 明朝" w:hint="eastAsia"/>
          <w:szCs w:val="24"/>
        </w:rPr>
      </w:pPr>
    </w:p>
    <w:p w:rsidR="000A7FB4" w:rsidRDefault="000A7FB4">
      <w:pPr>
        <w:ind w:left="227" w:hangingChars="100" w:hanging="227"/>
        <w:jc w:val="left"/>
        <w:rPr>
          <w:rFonts w:ascii="ＭＳ 明朝" w:hAnsi="ＭＳ 明朝" w:hint="eastAsia"/>
          <w:szCs w:val="24"/>
          <w:u w:val="single"/>
        </w:rPr>
      </w:pPr>
      <w:r>
        <w:rPr>
          <w:rFonts w:ascii="ＭＳ 明朝" w:hAnsi="ＭＳ 明朝" w:hint="eastAsia"/>
          <w:szCs w:val="24"/>
          <w:u w:val="single"/>
        </w:rPr>
        <w:t>２.自治連合会としての考え</w:t>
      </w:r>
    </w:p>
    <w:p w:rsidR="000A7FB4" w:rsidRDefault="000A7FB4">
      <w:pPr>
        <w:ind w:left="227" w:hangingChars="100" w:hanging="227"/>
        <w:jc w:val="left"/>
        <w:rPr>
          <w:rFonts w:ascii="ＭＳ 明朝" w:hAnsi="ＭＳ 明朝" w:hint="eastAsia"/>
          <w:szCs w:val="24"/>
          <w:u w:val="single"/>
        </w:rPr>
      </w:pPr>
    </w:p>
    <w:p w:rsidR="000A7FB4" w:rsidRDefault="000A7FB4">
      <w:pPr>
        <w:ind w:left="227" w:hangingChars="100" w:hanging="227"/>
        <w:jc w:val="left"/>
        <w:rPr>
          <w:rFonts w:ascii="ＭＳ 明朝" w:hAnsi="ＭＳ 明朝" w:hint="eastAsia"/>
          <w:szCs w:val="24"/>
        </w:rPr>
      </w:pPr>
      <w:r>
        <w:rPr>
          <w:rFonts w:ascii="ＭＳ 明朝" w:hAnsi="ＭＳ 明朝" w:hint="eastAsia"/>
          <w:szCs w:val="24"/>
        </w:rPr>
        <w:t>１.　連合会の取り組みをできるだけ早くお知らせすることが大切だと考え、２年前からその都度「会員のみなさんへ」を発行しています。詳しい資料等は「自治連合会報」に掲載しています。</w:t>
      </w:r>
    </w:p>
    <w:p w:rsidR="000A7FB4" w:rsidRDefault="000A7FB4">
      <w:pPr>
        <w:ind w:leftChars="100" w:left="227"/>
        <w:jc w:val="left"/>
        <w:rPr>
          <w:rFonts w:ascii="ＭＳ 明朝" w:hAnsi="ＭＳ 明朝" w:hint="eastAsia"/>
          <w:szCs w:val="24"/>
        </w:rPr>
      </w:pPr>
      <w:r>
        <w:rPr>
          <w:rFonts w:ascii="ＭＳ 明朝" w:hAnsi="ＭＳ 明朝" w:hint="eastAsia"/>
          <w:szCs w:val="24"/>
        </w:rPr>
        <w:t>大切な情報を、素早く確実に会員の皆様にお届けするには、各戸配布のポスッティングが必要になります。もし、チラシが不要とお考えの場合は、お名前、住所をお知らせ下されば、配布は致しません。</w:t>
      </w:r>
    </w:p>
    <w:p w:rsidR="000A7FB4" w:rsidRDefault="000A7FB4">
      <w:pPr>
        <w:ind w:left="453" w:hangingChars="200" w:hanging="453"/>
        <w:jc w:val="left"/>
        <w:rPr>
          <w:rFonts w:ascii="ＭＳ 明朝" w:hAnsi="ＭＳ 明朝" w:hint="eastAsia"/>
          <w:szCs w:val="24"/>
        </w:rPr>
      </w:pPr>
    </w:p>
    <w:p w:rsidR="000A7FB4" w:rsidRDefault="000A7FB4">
      <w:pPr>
        <w:ind w:left="453" w:hangingChars="200" w:hanging="453"/>
        <w:jc w:val="left"/>
        <w:rPr>
          <w:rFonts w:ascii="ＭＳ 明朝" w:hAnsi="ＭＳ 明朝" w:hint="eastAsia"/>
          <w:szCs w:val="24"/>
        </w:rPr>
      </w:pPr>
      <w:r>
        <w:rPr>
          <w:rFonts w:ascii="ＭＳ 明朝" w:hAnsi="ＭＳ 明朝" w:hint="eastAsia"/>
          <w:szCs w:val="24"/>
        </w:rPr>
        <w:t>２.　開浄水場存続は、連合会の重要な取り組みです。</w:t>
      </w:r>
    </w:p>
    <w:p w:rsidR="000A7FB4" w:rsidRDefault="000A7FB4">
      <w:pPr>
        <w:ind w:leftChars="100" w:left="451" w:hangingChars="99" w:hanging="224"/>
        <w:jc w:val="left"/>
        <w:rPr>
          <w:rFonts w:ascii="ＭＳ 明朝" w:hAnsi="ＭＳ 明朝" w:hint="eastAsia"/>
          <w:szCs w:val="24"/>
        </w:rPr>
      </w:pPr>
      <w:r>
        <w:rPr>
          <w:rFonts w:ascii="ＭＳ 明朝" w:hAnsi="ＭＳ 明朝" w:hint="eastAsia"/>
          <w:szCs w:val="24"/>
        </w:rPr>
        <w:t>飲み水は人の命の元になるものです。開浄水場は歴史的な経緯をもった地域の重要な給</w:t>
      </w:r>
    </w:p>
    <w:p w:rsidR="000A7FB4" w:rsidRDefault="000A7FB4">
      <w:pPr>
        <w:ind w:leftChars="100" w:left="451" w:hangingChars="99" w:hanging="224"/>
        <w:jc w:val="left"/>
        <w:rPr>
          <w:rFonts w:ascii="ＭＳ 明朝" w:hAnsi="ＭＳ 明朝" w:hint="eastAsia"/>
          <w:szCs w:val="24"/>
        </w:rPr>
      </w:pPr>
      <w:r>
        <w:rPr>
          <w:rFonts w:ascii="ＭＳ 明朝" w:hAnsi="ＭＳ 明朝" w:hint="eastAsia"/>
          <w:szCs w:val="24"/>
        </w:rPr>
        <w:lastRenderedPageBreak/>
        <w:t>水施設であり、災害時には真っ先に必要になる重要なライフラインで、地域の財産とい</w:t>
      </w:r>
    </w:p>
    <w:p w:rsidR="000A7FB4" w:rsidRDefault="000A7FB4">
      <w:pPr>
        <w:ind w:leftChars="100" w:left="451" w:hangingChars="99" w:hanging="224"/>
        <w:jc w:val="left"/>
        <w:rPr>
          <w:rFonts w:ascii="ＭＳ 明朝" w:hAnsi="ＭＳ 明朝" w:hint="eastAsia"/>
          <w:szCs w:val="24"/>
        </w:rPr>
      </w:pPr>
      <w:r>
        <w:rPr>
          <w:rFonts w:ascii="ＭＳ 明朝" w:hAnsi="ＭＳ 明朝" w:hint="eastAsia"/>
          <w:szCs w:val="24"/>
        </w:rPr>
        <w:t>えるものです。</w:t>
      </w:r>
    </w:p>
    <w:p w:rsidR="000A7FB4" w:rsidRDefault="000A7FB4">
      <w:pPr>
        <w:ind w:left="453" w:hangingChars="200" w:hanging="453"/>
        <w:jc w:val="left"/>
        <w:rPr>
          <w:rFonts w:ascii="ＭＳ 明朝" w:hAnsi="ＭＳ 明朝" w:hint="eastAsia"/>
          <w:szCs w:val="24"/>
        </w:rPr>
      </w:pPr>
    </w:p>
    <w:p w:rsidR="000A7FB4" w:rsidRDefault="000A7FB4">
      <w:pPr>
        <w:ind w:left="453" w:hangingChars="200" w:hanging="453"/>
        <w:jc w:val="left"/>
        <w:rPr>
          <w:rFonts w:ascii="ＭＳ 明朝" w:hAnsi="ＭＳ 明朝" w:hint="eastAsia"/>
          <w:szCs w:val="24"/>
        </w:rPr>
      </w:pPr>
      <w:r>
        <w:rPr>
          <w:rFonts w:ascii="ＭＳ 明朝" w:hAnsi="ＭＳ 明朝" w:hint="eastAsia"/>
          <w:szCs w:val="24"/>
        </w:rPr>
        <w:t>３.　この２年間、自治会員の皆さん方の様々なご尽力とご協力により、浄水場は今日も存</w:t>
      </w:r>
    </w:p>
    <w:p w:rsidR="000A7FB4" w:rsidRDefault="000A7FB4">
      <w:pPr>
        <w:ind w:leftChars="100" w:left="451" w:hangingChars="99" w:hanging="224"/>
        <w:jc w:val="left"/>
        <w:rPr>
          <w:rFonts w:ascii="ＭＳ 明朝" w:hAnsi="ＭＳ 明朝" w:hint="eastAsia"/>
          <w:szCs w:val="24"/>
        </w:rPr>
      </w:pPr>
      <w:r>
        <w:rPr>
          <w:rFonts w:ascii="ＭＳ 明朝" w:hAnsi="ＭＳ 明朝" w:hint="eastAsia"/>
          <w:szCs w:val="24"/>
        </w:rPr>
        <w:t>続し給水は続けられています。</w:t>
      </w:r>
    </w:p>
    <w:p w:rsidR="000A7FB4" w:rsidRDefault="000A7FB4">
      <w:pPr>
        <w:ind w:leftChars="100" w:left="451" w:hangingChars="99" w:hanging="224"/>
        <w:jc w:val="left"/>
        <w:rPr>
          <w:rFonts w:ascii="ＭＳ 明朝" w:hAnsi="ＭＳ 明朝" w:hint="eastAsia"/>
          <w:szCs w:val="24"/>
        </w:rPr>
      </w:pPr>
      <w:r>
        <w:rPr>
          <w:rFonts w:ascii="ＭＳ 明朝" w:hAnsi="ＭＳ 明朝" w:hint="eastAsia"/>
          <w:szCs w:val="24"/>
        </w:rPr>
        <w:t>自治会規約に基づき設置した第二次水道問題対策委員会の活動、裁判における２００人</w:t>
      </w:r>
    </w:p>
    <w:p w:rsidR="000A7FB4" w:rsidRDefault="000A7FB4">
      <w:pPr>
        <w:ind w:leftChars="100" w:left="451" w:hangingChars="99" w:hanging="224"/>
        <w:jc w:val="left"/>
        <w:rPr>
          <w:rFonts w:ascii="ＭＳ 明朝" w:hAnsi="ＭＳ 明朝" w:hint="eastAsia"/>
          <w:szCs w:val="24"/>
        </w:rPr>
      </w:pPr>
      <w:r>
        <w:rPr>
          <w:rFonts w:ascii="ＭＳ 明朝" w:hAnsi="ＭＳ 明朝" w:hint="eastAsia"/>
          <w:szCs w:val="24"/>
        </w:rPr>
        <w:t>を越える原告団、会員の皆さん方からの多額のカンパ、１００通以上の「裁判長への手</w:t>
      </w:r>
    </w:p>
    <w:p w:rsidR="000A7FB4" w:rsidRDefault="000A7FB4">
      <w:pPr>
        <w:ind w:leftChars="100" w:left="451" w:hangingChars="99" w:hanging="224"/>
        <w:jc w:val="left"/>
        <w:rPr>
          <w:rFonts w:ascii="ＭＳ 明朝" w:hAnsi="ＭＳ 明朝" w:hint="eastAsia"/>
          <w:szCs w:val="24"/>
        </w:rPr>
      </w:pPr>
      <w:r>
        <w:rPr>
          <w:rFonts w:ascii="ＭＳ 明朝" w:hAnsi="ＭＳ 明朝" w:hint="eastAsia"/>
          <w:szCs w:val="24"/>
        </w:rPr>
        <w:t>紙」、会員世帯の７割以上の方々から寄せられた「ポンプ交換勧告を裁判長に求める署</w:t>
      </w:r>
    </w:p>
    <w:p w:rsidR="000A7FB4" w:rsidRDefault="000A7FB4">
      <w:pPr>
        <w:ind w:leftChars="100" w:left="451" w:hangingChars="99" w:hanging="224"/>
        <w:jc w:val="left"/>
        <w:rPr>
          <w:rFonts w:ascii="ＭＳ 明朝" w:hAnsi="ＭＳ 明朝" w:hint="eastAsia"/>
          <w:szCs w:val="24"/>
        </w:rPr>
      </w:pPr>
      <w:r>
        <w:rPr>
          <w:rFonts w:ascii="ＭＳ 明朝" w:hAnsi="ＭＳ 明朝" w:hint="eastAsia"/>
          <w:szCs w:val="24"/>
        </w:rPr>
        <w:t>名」などは、市水道部をはじめ、市議会や裁判の動向に重要な役割を果たしてきました。</w:t>
      </w:r>
    </w:p>
    <w:p w:rsidR="000A7FB4" w:rsidRDefault="000A7FB4">
      <w:pPr>
        <w:ind w:left="453" w:hangingChars="200" w:hanging="453"/>
        <w:jc w:val="left"/>
        <w:rPr>
          <w:rFonts w:ascii="ＭＳ 明朝" w:hAnsi="ＭＳ 明朝" w:hint="eastAsia"/>
          <w:szCs w:val="24"/>
        </w:rPr>
      </w:pPr>
    </w:p>
    <w:p w:rsidR="000A7FB4" w:rsidRDefault="000A7FB4">
      <w:pPr>
        <w:ind w:left="453" w:hangingChars="200" w:hanging="453"/>
        <w:jc w:val="left"/>
        <w:rPr>
          <w:rFonts w:ascii="ＭＳ 明朝" w:hAnsi="ＭＳ 明朝"/>
          <w:szCs w:val="24"/>
        </w:rPr>
      </w:pPr>
      <w:r>
        <w:rPr>
          <w:rFonts w:ascii="ＭＳ 明朝" w:hAnsi="ＭＳ 明朝" w:hint="eastAsia"/>
          <w:szCs w:val="24"/>
        </w:rPr>
        <w:t>４.　開浄水場存続の裁判をするかどうかやその費用に（着手金）については、平成１９年度に役員会、常任委員会での協議のうえ、住民懇談会を５回開催して皆さん方のご意見をお聞きし、決めてきた経過があります。それ以外の裁判費用は、多くの会員の皆さん方の協力によるカンパで進めています。投書に書かれているような「一部の人々だけの取り組みだ！」では、今日まで続けることはできませんでした。</w:t>
      </w:r>
    </w:p>
    <w:p w:rsidR="000A7FB4" w:rsidRDefault="000A7FB4">
      <w:pPr>
        <w:ind w:leftChars="199" w:left="451"/>
        <w:jc w:val="left"/>
        <w:rPr>
          <w:rFonts w:ascii="ＭＳ 明朝" w:hAnsi="ＭＳ 明朝" w:hint="eastAsia"/>
          <w:szCs w:val="24"/>
        </w:rPr>
      </w:pPr>
      <w:r>
        <w:rPr>
          <w:rFonts w:ascii="ＭＳ 明朝" w:hAnsi="ＭＳ 明朝" w:hint="eastAsia"/>
          <w:szCs w:val="24"/>
        </w:rPr>
        <w:t xml:space="preserve">　チラシ代など事務的経費は、役員会、常任委員会で決定した予算に基づき支出しています。裁判所への交通費は、参加してくださっている方々の自腹です。</w:t>
      </w:r>
    </w:p>
    <w:p w:rsidR="000A7FB4" w:rsidRDefault="000A7FB4">
      <w:pPr>
        <w:pStyle w:val="a3"/>
        <w:ind w:leftChars="0" w:left="453" w:hangingChars="200" w:hanging="453"/>
        <w:jc w:val="left"/>
        <w:rPr>
          <w:rFonts w:ascii="ＭＳ 明朝" w:hAnsi="ＭＳ 明朝" w:hint="eastAsia"/>
          <w:szCs w:val="24"/>
        </w:rPr>
      </w:pPr>
    </w:p>
    <w:p w:rsidR="000A7FB4" w:rsidRDefault="000A7FB4">
      <w:pPr>
        <w:pStyle w:val="a3"/>
        <w:ind w:leftChars="0" w:left="453" w:hangingChars="200" w:hanging="453"/>
        <w:jc w:val="left"/>
        <w:rPr>
          <w:rFonts w:ascii="ＭＳ 明朝" w:hAnsi="ＭＳ 明朝" w:hint="eastAsia"/>
          <w:szCs w:val="24"/>
        </w:rPr>
      </w:pPr>
      <w:r>
        <w:rPr>
          <w:rFonts w:ascii="ＭＳ 明朝" w:hAnsi="ＭＳ 明朝" w:hint="eastAsia"/>
          <w:szCs w:val="24"/>
        </w:rPr>
        <w:t>５.　自治連合会は、皆さん方のご意見をお聞きし、役員会、常任委員会で決めて運営していますがまだまだ不十分なことも多いと思います。ご意見のある方は、匿名でなく直接、自治会長や水道問題対委員、役員にご連絡くださるようお願い致します。</w:t>
      </w:r>
    </w:p>
    <w:p w:rsidR="000A7FB4" w:rsidRDefault="000A7FB4">
      <w:pPr>
        <w:pStyle w:val="a3"/>
        <w:ind w:leftChars="0" w:left="453" w:hangingChars="200" w:hanging="453"/>
        <w:jc w:val="left"/>
        <w:rPr>
          <w:rFonts w:ascii="ＭＳ 明朝" w:hAnsi="ＭＳ 明朝" w:hint="eastAsia"/>
          <w:szCs w:val="24"/>
        </w:rPr>
      </w:pPr>
    </w:p>
    <w:p w:rsidR="000A7FB4" w:rsidRDefault="000A7FB4">
      <w:pPr>
        <w:pStyle w:val="a3"/>
        <w:ind w:leftChars="0" w:left="453" w:hangingChars="200" w:hanging="453"/>
        <w:jc w:val="left"/>
        <w:rPr>
          <w:rFonts w:ascii="ＭＳ 明朝" w:hAnsi="ＭＳ 明朝" w:hint="eastAsia"/>
          <w:szCs w:val="24"/>
        </w:rPr>
      </w:pPr>
      <w:r>
        <w:rPr>
          <w:rFonts w:ascii="ＭＳ 明朝" w:hAnsi="ＭＳ 明朝" w:hint="eastAsia"/>
          <w:szCs w:val="24"/>
        </w:rPr>
        <w:t>６.　開浄水場の存続問題は、今日大変重要なところに来ています。</w:t>
      </w:r>
    </w:p>
    <w:p w:rsidR="000A7FB4" w:rsidRDefault="000A7FB4">
      <w:pPr>
        <w:pStyle w:val="a3"/>
        <w:ind w:leftChars="0" w:left="453" w:hangingChars="200" w:hanging="453"/>
        <w:jc w:val="left"/>
        <w:rPr>
          <w:rFonts w:ascii="ＭＳ 明朝" w:hAnsi="ＭＳ 明朝" w:hint="eastAsia"/>
          <w:szCs w:val="24"/>
        </w:rPr>
      </w:pPr>
      <w:r>
        <w:rPr>
          <w:rFonts w:ascii="ＭＳ 明朝" w:hAnsi="ＭＳ 明朝" w:hint="eastAsia"/>
          <w:szCs w:val="24"/>
        </w:rPr>
        <w:t xml:space="preserve">　　地下水揚水ポンプが一時停止してから、その交換のために自治連合会として様々な取り組みを行ってきています。裁判長が、宇治市水道部にポンプ交換をしてはどうかといわれ、水道部は苦慮してるようです。</w:t>
      </w:r>
    </w:p>
    <w:p w:rsidR="000A7FB4" w:rsidRDefault="000A7FB4">
      <w:pPr>
        <w:pStyle w:val="a3"/>
        <w:ind w:leftChars="199" w:left="451"/>
        <w:jc w:val="left"/>
        <w:rPr>
          <w:rFonts w:ascii="ＭＳ 明朝" w:hAnsi="ＭＳ 明朝" w:hint="eastAsia"/>
          <w:szCs w:val="24"/>
        </w:rPr>
      </w:pPr>
      <w:r>
        <w:rPr>
          <w:rFonts w:ascii="ＭＳ 明朝" w:hAnsi="ＭＳ 明朝" w:hint="eastAsia"/>
          <w:szCs w:val="24"/>
        </w:rPr>
        <w:t>ポンプ交換を実現するために、皆さん方のご協力を改めてお願いいたします。</w:t>
      </w:r>
    </w:p>
    <w:p w:rsidR="00064ED0" w:rsidRDefault="000A7FB4">
      <w:pPr>
        <w:pStyle w:val="a3"/>
        <w:ind w:leftChars="199" w:left="451"/>
        <w:jc w:val="left"/>
        <w:rPr>
          <w:rFonts w:ascii="ＭＳ Ｐゴシック" w:eastAsia="ＭＳ Ｐゴシック" w:hAnsi="ＭＳ Ｐゴシック" w:hint="eastAsia"/>
          <w:sz w:val="18"/>
          <w:szCs w:val="18"/>
        </w:rPr>
      </w:pPr>
      <w:r w:rsidRPr="00064ED0">
        <w:rPr>
          <w:rFonts w:ascii="ＭＳ Ｐゴシック" w:eastAsia="ＭＳ Ｐゴシック" w:hAnsi="ＭＳ Ｐゴシック" w:hint="eastAsia"/>
          <w:sz w:val="18"/>
          <w:szCs w:val="18"/>
        </w:rPr>
        <w:t xml:space="preserve">　　</w:t>
      </w:r>
      <w:r w:rsidR="00064ED0">
        <w:rPr>
          <w:rFonts w:ascii="ＭＳ Ｐゴシック" w:eastAsia="ＭＳ Ｐゴシック" w:hAnsi="ＭＳ Ｐゴシック" w:hint="eastAsia"/>
          <w:sz w:val="18"/>
          <w:szCs w:val="18"/>
        </w:rPr>
        <w:t xml:space="preserve">　　　　　　　　　　　　　　　　　　</w:t>
      </w:r>
      <w:r w:rsidRPr="00064ED0">
        <w:rPr>
          <w:rFonts w:ascii="ＭＳ Ｐゴシック" w:eastAsia="ＭＳ Ｐゴシック" w:hAnsi="ＭＳ Ｐゴシック" w:hint="eastAsia"/>
          <w:sz w:val="18"/>
          <w:szCs w:val="18"/>
        </w:rPr>
        <w:t xml:space="preserve">　　</w:t>
      </w:r>
      <w:r w:rsidR="00A4511B">
        <w:rPr>
          <w:noProof/>
        </w:rPr>
        <w:drawing>
          <wp:inline distT="0" distB="0" distL="0" distR="0">
            <wp:extent cx="3305175" cy="1638300"/>
            <wp:effectExtent l="19050" t="0" r="9525" b="0"/>
            <wp:docPr id="1" name="図 1" descr="[mame0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me00.gif]"/>
                    <pic:cNvPicPr>
                      <a:picLocks noChangeAspect="1" noChangeArrowheads="1"/>
                    </pic:cNvPicPr>
                  </pic:nvPicPr>
                  <pic:blipFill>
                    <a:blip r:embed="rId7" r:link="rId8">
                      <a:lum bright="-24000" contrast="42000"/>
                    </a:blip>
                    <a:srcRect/>
                    <a:stretch>
                      <a:fillRect/>
                    </a:stretch>
                  </pic:blipFill>
                  <pic:spPr bwMode="auto">
                    <a:xfrm>
                      <a:off x="0" y="0"/>
                      <a:ext cx="3305175" cy="1638300"/>
                    </a:xfrm>
                    <a:prstGeom prst="rect">
                      <a:avLst/>
                    </a:prstGeom>
                    <a:noFill/>
                    <a:ln w="9525">
                      <a:noFill/>
                      <a:miter lim="800000"/>
                      <a:headEnd/>
                      <a:tailEnd/>
                    </a:ln>
                  </pic:spPr>
                </pic:pic>
              </a:graphicData>
            </a:graphic>
          </wp:inline>
        </w:drawing>
      </w:r>
      <w:r w:rsidRPr="00064ED0">
        <w:rPr>
          <w:rFonts w:ascii="ＭＳ Ｐゴシック" w:eastAsia="ＭＳ Ｐゴシック" w:hAnsi="ＭＳ Ｐゴシック" w:hint="eastAsia"/>
          <w:sz w:val="18"/>
          <w:szCs w:val="18"/>
        </w:rPr>
        <w:t xml:space="preserve">　</w:t>
      </w:r>
      <w:r w:rsidR="00064ED0">
        <w:rPr>
          <w:rFonts w:ascii="ＭＳ Ｐゴシック" w:eastAsia="ＭＳ Ｐゴシック" w:hAnsi="ＭＳ Ｐゴシック" w:hint="eastAsia"/>
          <w:sz w:val="18"/>
          <w:szCs w:val="18"/>
        </w:rPr>
        <w:t xml:space="preserve">　</w:t>
      </w:r>
      <w:r w:rsidRPr="00064ED0">
        <w:rPr>
          <w:rFonts w:ascii="ＭＳ Ｐゴシック" w:eastAsia="ＭＳ Ｐゴシック" w:hAnsi="ＭＳ Ｐゴシック" w:hint="eastAsia"/>
          <w:sz w:val="18"/>
          <w:szCs w:val="18"/>
        </w:rPr>
        <w:t xml:space="preserve">　</w:t>
      </w:r>
    </w:p>
    <w:p w:rsidR="000A7FB4" w:rsidRDefault="00064ED0" w:rsidP="00064ED0">
      <w:pPr>
        <w:pStyle w:val="a3"/>
        <w:ind w:leftChars="199" w:left="451" w:firstLineChars="2061" w:firstLine="3437"/>
        <w:jc w:val="left"/>
        <w:rPr>
          <w:rFonts w:ascii="ＭＳ 明朝" w:hAnsi="ＭＳ 明朝" w:hint="eastAsia"/>
          <w:szCs w:val="24"/>
        </w:rPr>
      </w:pPr>
      <w:r>
        <w:rPr>
          <w:rFonts w:ascii="ＭＳ Ｐゴシック" w:eastAsia="ＭＳ Ｐゴシック" w:hAnsi="ＭＳ Ｐゴシック" w:hint="eastAsia"/>
          <w:sz w:val="18"/>
          <w:szCs w:val="18"/>
        </w:rPr>
        <w:t>（</w:t>
      </w:r>
      <w:r w:rsidRPr="00064ED0">
        <w:rPr>
          <w:rFonts w:ascii="ＭＳ Ｐゴシック" w:eastAsia="ＭＳ Ｐゴシック" w:hAnsi="ＭＳ Ｐゴシック" w:hint="eastAsia"/>
          <w:sz w:val="18"/>
          <w:szCs w:val="18"/>
        </w:rPr>
        <w:t>水資源公団パンフフレットから</w:t>
      </w:r>
      <w:r>
        <w:rPr>
          <w:rFonts w:ascii="ＭＳ Ｐゴシック" w:eastAsia="ＭＳ Ｐゴシック" w:hAnsi="ＭＳ Ｐゴシック" w:hint="eastAsia"/>
          <w:sz w:val="18"/>
          <w:szCs w:val="18"/>
        </w:rPr>
        <w:t>）</w:t>
      </w:r>
      <w:r w:rsidRPr="00064ED0">
        <w:rPr>
          <w:rFonts w:ascii="ＭＳ Ｐゴシック" w:eastAsia="ＭＳ Ｐゴシック" w:hAnsi="ＭＳ Ｐゴシック" w:hint="eastAsia"/>
          <w:sz w:val="18"/>
          <w:szCs w:val="18"/>
        </w:rPr>
        <w:t xml:space="preserve">　</w:t>
      </w:r>
    </w:p>
    <w:p w:rsidR="000A7FB4" w:rsidRDefault="000A7FB4" w:rsidP="00064ED0">
      <w:pPr>
        <w:ind w:leftChars="100" w:left="451" w:hangingChars="99" w:hanging="224"/>
        <w:jc w:val="left"/>
        <w:rPr>
          <w:rFonts w:ascii="ＭＳ ゴシック" w:eastAsia="ＭＳ ゴシック" w:hAnsi="ＭＳ ゴシック"/>
          <w:szCs w:val="24"/>
        </w:rPr>
      </w:pPr>
      <w:r>
        <w:rPr>
          <w:rFonts w:ascii="ＭＳ 明朝" w:hAnsi="ＭＳ 明朝"/>
          <w:szCs w:val="24"/>
        </w:rPr>
        <w:br w:type="page"/>
      </w:r>
    </w:p>
    <w:p w:rsidR="000A7FB4" w:rsidRDefault="000A7FB4">
      <w:pPr>
        <w:pStyle w:val="a3"/>
        <w:ind w:leftChars="0" w:left="360"/>
        <w:jc w:val="left"/>
        <w:rPr>
          <w:rFonts w:ascii="ＭＳ ゴシック" w:eastAsia="ＭＳ ゴシック" w:hAnsi="ＭＳ ゴシック"/>
          <w:szCs w:val="24"/>
        </w:rPr>
      </w:pPr>
      <w:r>
        <w:rPr>
          <w:rFonts w:ascii="ＭＳ ゴシック" w:eastAsia="ＭＳ ゴシック" w:hAnsi="ＭＳ ゴシック" w:hint="eastAsia"/>
          <w:szCs w:val="24"/>
        </w:rPr>
        <w:t>開浄水場は宇治市民とって災害時の生命維持に必要な水を供給する大切な施設です。</w:t>
      </w:r>
    </w:p>
    <w:p w:rsidR="000A7FB4" w:rsidRPr="00064ED0" w:rsidRDefault="000A7FB4">
      <w:pPr>
        <w:pStyle w:val="a3"/>
        <w:ind w:leftChars="0" w:left="360"/>
        <w:jc w:val="left"/>
        <w:rPr>
          <w:rFonts w:ascii="ＭＳ ゴシック" w:eastAsia="ＭＳ ゴシック" w:hAnsi="ＭＳ ゴシック"/>
          <w:szCs w:val="24"/>
        </w:rPr>
      </w:pPr>
    </w:p>
    <w:p w:rsidR="000A7FB4" w:rsidRDefault="000A7FB4">
      <w:pPr>
        <w:pStyle w:val="a3"/>
        <w:ind w:leftChars="0" w:left="360"/>
        <w:jc w:val="left"/>
        <w:rPr>
          <w:rFonts w:ascii="ＭＳ ゴシック" w:eastAsia="ＭＳ ゴシック" w:hAnsi="ＭＳ ゴシック"/>
          <w:szCs w:val="24"/>
        </w:rPr>
      </w:pPr>
      <w:r>
        <w:rPr>
          <w:rFonts w:ascii="ＭＳ ゴシック" w:eastAsia="ＭＳ ゴシック" w:hAnsi="ＭＳ ゴシック" w:hint="eastAsia"/>
          <w:szCs w:val="24"/>
        </w:rPr>
        <w:t>開浄水場存続問題取り組みにご意見のある方は、開地区自治連合会長又は水道問題</w:t>
      </w:r>
    </w:p>
    <w:p w:rsidR="000A7FB4" w:rsidRDefault="000A7FB4">
      <w:pPr>
        <w:pStyle w:val="a3"/>
        <w:ind w:leftChars="0" w:left="360"/>
        <w:jc w:val="left"/>
        <w:rPr>
          <w:rFonts w:ascii="ＭＳ ゴシック" w:eastAsia="ＭＳ ゴシック" w:hAnsi="ＭＳ ゴシック" w:hint="eastAsia"/>
          <w:szCs w:val="24"/>
        </w:rPr>
      </w:pPr>
      <w:r>
        <w:rPr>
          <w:rFonts w:ascii="ＭＳ ゴシック" w:eastAsia="ＭＳ ゴシック" w:hAnsi="ＭＳ ゴシック" w:hint="eastAsia"/>
          <w:szCs w:val="24"/>
        </w:rPr>
        <w:t>対策委員会長までお寄せください。</w:t>
      </w:r>
    </w:p>
    <w:p w:rsidR="000A7FB4" w:rsidRDefault="000A7FB4">
      <w:pPr>
        <w:pStyle w:val="a3"/>
        <w:ind w:leftChars="0" w:left="360"/>
        <w:jc w:val="left"/>
        <w:rPr>
          <w:rFonts w:ascii="ＭＳ ゴシック" w:eastAsia="ＭＳ ゴシック" w:hAnsi="ＭＳ ゴシック" w:hint="eastAsia"/>
          <w:szCs w:val="24"/>
        </w:rPr>
      </w:pPr>
    </w:p>
    <w:p w:rsidR="000A7FB4" w:rsidRDefault="000A7FB4">
      <w:pPr>
        <w:jc w:val="left"/>
        <w:rPr>
          <w:rFonts w:ascii="ＭＳ ゴシック" w:eastAsia="ＭＳ ゴシック" w:hAnsi="ＭＳ ゴシック" w:hint="eastAsia"/>
          <w:szCs w:val="24"/>
        </w:rPr>
      </w:pPr>
      <w:r>
        <w:rPr>
          <w:rFonts w:ascii="ＭＳ ゴシック" w:eastAsia="ＭＳ ゴシック" w:hAnsi="ＭＳ ゴシック" w:hint="eastAsia"/>
          <w:szCs w:val="24"/>
        </w:rPr>
        <w:t>２　開浄水場存続の取り組みの重要性</w:t>
      </w:r>
    </w:p>
    <w:p w:rsidR="000A7FB4" w:rsidRDefault="000A7FB4">
      <w:pPr>
        <w:jc w:val="left"/>
        <w:rPr>
          <w:rFonts w:ascii="ＭＳ ゴシック" w:eastAsia="ＭＳ ゴシック" w:hAnsi="ＭＳ ゴシック" w:hint="eastAsia"/>
          <w:szCs w:val="24"/>
        </w:rPr>
      </w:pPr>
      <w:r>
        <w:rPr>
          <w:rFonts w:ascii="ＭＳ ゴシック" w:eastAsia="ＭＳ ゴシック" w:hAnsi="ＭＳ ゴシック" w:hint="eastAsia"/>
          <w:szCs w:val="24"/>
        </w:rPr>
        <w:t>３　匿名投カンへの注意</w:t>
      </w:r>
    </w:p>
    <w:p w:rsidR="000A7FB4" w:rsidRDefault="000A7FB4">
      <w:pPr>
        <w:jc w:val="left"/>
        <w:rPr>
          <w:rFonts w:ascii="ＭＳ ゴシック" w:eastAsia="ＭＳ ゴシック" w:hAnsi="ＭＳ ゴシック"/>
          <w:szCs w:val="24"/>
        </w:rPr>
      </w:pPr>
    </w:p>
    <w:p w:rsidR="000A7FB4" w:rsidRDefault="000A7FB4">
      <w:pPr>
        <w:jc w:val="left"/>
        <w:rPr>
          <w:rFonts w:ascii="ＭＳ 明朝" w:hAnsi="ＭＳ 明朝" w:hint="eastAsia"/>
          <w:szCs w:val="24"/>
        </w:rPr>
      </w:pPr>
      <w:r>
        <w:rPr>
          <w:rFonts w:ascii="ＭＳ 明朝" w:hAnsi="ＭＳ 明朝" w:hint="eastAsia"/>
          <w:szCs w:val="24"/>
        </w:rPr>
        <w:t>この内容は、一昨年、当時の会長宛ての「匿名の意見書」よりも乱雑な、チラシにマジックで書きなぐったものでした。</w:t>
      </w:r>
    </w:p>
    <w:p w:rsidR="000A7FB4" w:rsidRDefault="000A7FB4">
      <w:pPr>
        <w:pStyle w:val="a3"/>
        <w:ind w:leftChars="0" w:left="360"/>
        <w:jc w:val="left"/>
        <w:rPr>
          <w:rFonts w:ascii="ＭＳ ゴシック" w:eastAsia="ＭＳ ゴシック" w:hAnsi="ＭＳ ゴシック" w:hint="eastAsia"/>
          <w:szCs w:val="24"/>
        </w:rPr>
      </w:pPr>
    </w:p>
    <w:p w:rsidR="000A7FB4" w:rsidRPr="00064ED0" w:rsidRDefault="000A7FB4">
      <w:pPr>
        <w:ind w:firstLineChars="100" w:firstLine="227"/>
        <w:jc w:val="left"/>
        <w:rPr>
          <w:rFonts w:ascii="ＭＳ 明朝" w:hAnsi="ＭＳ 明朝" w:hint="eastAsia"/>
          <w:color w:val="FF0000"/>
          <w:szCs w:val="24"/>
        </w:rPr>
      </w:pPr>
      <w:r w:rsidRPr="00064ED0">
        <w:rPr>
          <w:rFonts w:ascii="ＭＳ 明朝" w:hAnsi="ＭＳ 明朝" w:hint="eastAsia"/>
          <w:color w:val="FF0000"/>
          <w:szCs w:val="24"/>
        </w:rPr>
        <w:t>その時は、市水道部にも同じものが送付されていたと聞いています。</w:t>
      </w:r>
    </w:p>
    <w:p w:rsidR="000A7FB4" w:rsidRDefault="000A7FB4">
      <w:pPr>
        <w:pStyle w:val="a3"/>
        <w:ind w:leftChars="0" w:left="360"/>
        <w:jc w:val="left"/>
        <w:rPr>
          <w:rFonts w:ascii="ＭＳ ゴシック" w:eastAsia="ＭＳ ゴシック" w:hAnsi="ＭＳ ゴシック"/>
          <w:szCs w:val="24"/>
        </w:rPr>
      </w:pPr>
    </w:p>
    <w:sectPr w:rsidR="000A7FB4">
      <w:pgSz w:w="11906" w:h="16838" w:code="9"/>
      <w:pgMar w:top="1418" w:right="1418" w:bottom="1418" w:left="1418" w:header="851" w:footer="992" w:gutter="0"/>
      <w:cols w:space="425"/>
      <w:docGrid w:type="linesAndChars" w:linePitch="400" w:charSpace="-271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5385" w:rsidRDefault="00225385">
      <w:r>
        <w:separator/>
      </w:r>
    </w:p>
  </w:endnote>
  <w:endnote w:type="continuationSeparator" w:id="1">
    <w:p w:rsidR="00225385" w:rsidRDefault="0022538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ＭＳ Ｐゴシック">
    <w:panose1 w:val="020B0600070205080204"/>
    <w:charset w:val="80"/>
    <w:family w:val="modern"/>
    <w:pitch w:val="variable"/>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5385" w:rsidRDefault="00225385">
      <w:r>
        <w:separator/>
      </w:r>
    </w:p>
  </w:footnote>
  <w:footnote w:type="continuationSeparator" w:id="1">
    <w:p w:rsidR="00225385" w:rsidRDefault="0022538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9F266C"/>
    <w:multiLevelType w:val="hybridMultilevel"/>
    <w:tmpl w:val="F850DFF0"/>
    <w:lvl w:ilvl="0" w:tplc="9CAAB1C8">
      <w:start w:val="1"/>
      <w:numFmt w:val="decimalFullWidth"/>
      <w:lvlText w:val="%1、"/>
      <w:lvlJc w:val="left"/>
      <w:pPr>
        <w:ind w:left="810" w:hanging="45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nsid w:val="188C5CCA"/>
    <w:multiLevelType w:val="hybridMultilevel"/>
    <w:tmpl w:val="FC4EEC14"/>
    <w:lvl w:ilvl="0" w:tplc="6ADCFFCC">
      <w:start w:val="2"/>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D4F12AC"/>
    <w:multiLevelType w:val="hybridMultilevel"/>
    <w:tmpl w:val="9D182294"/>
    <w:lvl w:ilvl="0" w:tplc="B178C42E">
      <w:start w:val="3"/>
      <w:numFmt w:val="decimalFullWidth"/>
      <w:lvlText w:val="%1、"/>
      <w:lvlJc w:val="left"/>
      <w:pPr>
        <w:ind w:left="840" w:hanging="48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nsid w:val="24D11B20"/>
    <w:multiLevelType w:val="hybridMultilevel"/>
    <w:tmpl w:val="AC142298"/>
    <w:lvl w:ilvl="0" w:tplc="D374B860">
      <w:start w:val="3"/>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269548D6"/>
    <w:multiLevelType w:val="hybridMultilevel"/>
    <w:tmpl w:val="0CF21A22"/>
    <w:lvl w:ilvl="0" w:tplc="D43EDE5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288114BD"/>
    <w:multiLevelType w:val="hybridMultilevel"/>
    <w:tmpl w:val="91363A06"/>
    <w:lvl w:ilvl="0" w:tplc="660EA9F4">
      <w:start w:val="2"/>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38030032"/>
    <w:multiLevelType w:val="hybridMultilevel"/>
    <w:tmpl w:val="714CC966"/>
    <w:lvl w:ilvl="0" w:tplc="B8BCA98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456570CF"/>
    <w:multiLevelType w:val="hybridMultilevel"/>
    <w:tmpl w:val="EAB821A0"/>
    <w:lvl w:ilvl="0" w:tplc="C68A1E6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5AA7783F"/>
    <w:multiLevelType w:val="hybridMultilevel"/>
    <w:tmpl w:val="E182DDD2"/>
    <w:lvl w:ilvl="0" w:tplc="5CDE3F10">
      <w:start w:val="1"/>
      <w:numFmt w:val="decimalFullWidth"/>
      <w:lvlText w:val="%1、"/>
      <w:lvlJc w:val="left"/>
      <w:pPr>
        <w:ind w:left="390" w:hanging="390"/>
      </w:pPr>
      <w:rPr>
        <w:rFonts w:ascii="ＭＳ ゴシック" w:eastAsia="ＭＳ ゴシック" w:hAnsi="ＭＳ ゴシック"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0"/>
  </w:num>
  <w:num w:numId="3">
    <w:abstractNumId w:val="4"/>
  </w:num>
  <w:num w:numId="4">
    <w:abstractNumId w:val="5"/>
  </w:num>
  <w:num w:numId="5">
    <w:abstractNumId w:val="8"/>
  </w:num>
  <w:num w:numId="6">
    <w:abstractNumId w:val="7"/>
  </w:num>
  <w:num w:numId="7">
    <w:abstractNumId w:val="2"/>
  </w:num>
  <w:num w:numId="8">
    <w:abstractNumId w:val="3"/>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40"/>
  <w:drawingGridHorizontalSpacing w:val="227"/>
  <w:drawingGridVerticalSpacing w:val="200"/>
  <w:displayHorizontalDrawingGridEvery w:val="0"/>
  <w:displayVerticalDrawingGridEvery w:val="2"/>
  <w:characterSpacingControl w:val="compressPunctuation"/>
  <w:hdrShapeDefaults>
    <o:shapedefaults v:ext="edit" spidmax="3074">
      <v:textbox inset="5.85pt,.7pt,5.85pt,.7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64ED0"/>
    <w:rsid w:val="00064ED0"/>
    <w:rsid w:val="000A7FB4"/>
    <w:rsid w:val="00225385"/>
    <w:rsid w:val="00A4511B"/>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4"/>
      <w:szCs w:val="22"/>
    </w:rPr>
  </w:style>
  <w:style w:type="character" w:default="1" w:styleId="a0">
    <w:name w:val="Default Paragraph Font"/>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pPr>
      <w:ind w:leftChars="400" w:left="840"/>
    </w:pPr>
  </w:style>
  <w:style w:type="paragraph" w:styleId="a4">
    <w:name w:val="header"/>
    <w:basedOn w:val="a"/>
    <w:semiHidden/>
    <w:unhideWhenUsed/>
    <w:pPr>
      <w:tabs>
        <w:tab w:val="center" w:pos="4252"/>
        <w:tab w:val="right" w:pos="8504"/>
      </w:tabs>
      <w:snapToGrid w:val="0"/>
    </w:pPr>
  </w:style>
  <w:style w:type="character" w:customStyle="1" w:styleId="a5">
    <w:name w:val="ヘッダー (文字)"/>
    <w:basedOn w:val="a0"/>
    <w:semiHidden/>
  </w:style>
  <w:style w:type="paragraph" w:styleId="a6">
    <w:name w:val="footer"/>
    <w:basedOn w:val="a"/>
    <w:semiHidden/>
    <w:unhideWhenUsed/>
    <w:pPr>
      <w:tabs>
        <w:tab w:val="center" w:pos="4252"/>
        <w:tab w:val="right" w:pos="8504"/>
      </w:tabs>
      <w:snapToGrid w:val="0"/>
    </w:pPr>
  </w:style>
  <w:style w:type="character" w:customStyle="1" w:styleId="a7">
    <w:name w:val="フッター (文字)"/>
    <w:basedOn w:val="a0"/>
    <w:semiHidden/>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http://www.kkr.mlit.go.jp/water/images/mame00.gif"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282</Words>
  <Characters>1609</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２００９年（平成21）６月○○日</vt:lpstr>
      <vt:lpstr>２００９年（平成21）６月○○日</vt:lpstr>
    </vt:vector>
  </TitlesOfParts>
  <Company/>
  <LinksUpToDate>false</LinksUpToDate>
  <CharactersWithSpaces>1888</CharactersWithSpaces>
  <SharedDoc>false</SharedDoc>
  <HLinks>
    <vt:vector size="6" baseType="variant">
      <vt:variant>
        <vt:i4>1507412</vt:i4>
      </vt:variant>
      <vt:variant>
        <vt:i4>7064</vt:i4>
      </vt:variant>
      <vt:variant>
        <vt:i4>1025</vt:i4>
      </vt:variant>
      <vt:variant>
        <vt:i4>1</vt:i4>
      </vt:variant>
      <vt:variant>
        <vt:lpwstr>http://www.kkr.mlit.go.jp/water/images/mame00.gif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２００９年（平成21）６月○○日</dc:title>
  <dc:subject/>
  <dc:creator>ジーエスディー３</dc:creator>
  <cp:keywords/>
  <cp:lastModifiedBy>dela</cp:lastModifiedBy>
  <cp:revision>2</cp:revision>
  <cp:lastPrinted>2009-06-20T10:53:00Z</cp:lastPrinted>
  <dcterms:created xsi:type="dcterms:W3CDTF">2009-06-23T09:05:00Z</dcterms:created>
  <dcterms:modified xsi:type="dcterms:W3CDTF">2009-06-23T09:05:00Z</dcterms:modified>
</cp:coreProperties>
</file>