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96" w:rsidRDefault="00563796">
      <w:r>
        <w:rPr>
          <w:rFonts w:hint="eastAsia"/>
        </w:rPr>
        <w:t>インドネシア</w:t>
      </w:r>
    </w:p>
    <w:p w:rsidR="00563796" w:rsidRDefault="005D441D">
      <w:r>
        <w:rPr>
          <w:rFonts w:hint="eastAsia"/>
          <w:noProof/>
        </w:rPr>
        <w:drawing>
          <wp:anchor distT="0" distB="0" distL="114300" distR="114300" simplePos="0" relativeHeight="251667456" behindDoc="0" locked="0" layoutInCell="1" allowOverlap="1" wp14:anchorId="2557C067" wp14:editId="327CFB65">
            <wp:simplePos x="0" y="0"/>
            <wp:positionH relativeFrom="column">
              <wp:posOffset>3394710</wp:posOffset>
            </wp:positionH>
            <wp:positionV relativeFrom="paragraph">
              <wp:posOffset>-3175</wp:posOffset>
            </wp:positionV>
            <wp:extent cx="1930400" cy="1292225"/>
            <wp:effectExtent l="0" t="0" r="0"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ネシア　国旗.jpg"/>
                    <pic:cNvPicPr/>
                  </pic:nvPicPr>
                  <pic:blipFill>
                    <a:blip r:embed="rId5">
                      <a:extLst>
                        <a:ext uri="{28A0092B-C50C-407E-A947-70E740481C1C}">
                          <a14:useLocalDpi xmlns:a14="http://schemas.microsoft.com/office/drawing/2010/main" val="0"/>
                        </a:ext>
                      </a:extLst>
                    </a:blip>
                    <a:stretch>
                      <a:fillRect/>
                    </a:stretch>
                  </pic:blipFill>
                  <pic:spPr>
                    <a:xfrm>
                      <a:off x="0" y="0"/>
                      <a:ext cx="1930400" cy="1292225"/>
                    </a:xfrm>
                    <a:prstGeom prst="rect">
                      <a:avLst/>
                    </a:prstGeom>
                  </pic:spPr>
                </pic:pic>
              </a:graphicData>
            </a:graphic>
            <wp14:sizeRelH relativeFrom="page">
              <wp14:pctWidth>0</wp14:pctWidth>
            </wp14:sizeRelH>
            <wp14:sizeRelV relativeFrom="page">
              <wp14:pctHeight>0</wp14:pctHeight>
            </wp14:sizeRelV>
          </wp:anchor>
        </w:drawing>
      </w:r>
    </w:p>
    <w:p w:rsidR="003F4317" w:rsidRDefault="003F4317">
      <w:r>
        <w:rPr>
          <w:rFonts w:hint="eastAsia"/>
        </w:rPr>
        <w:t>正式名称：インドネシア共和国</w:t>
      </w:r>
    </w:p>
    <w:p w:rsidR="003F4317" w:rsidRDefault="003F4317">
      <w:r>
        <w:rPr>
          <w:rFonts w:hint="eastAsia"/>
        </w:rPr>
        <w:t>人口：</w:t>
      </w:r>
      <w:r>
        <w:rPr>
          <w:rFonts w:hint="eastAsia"/>
        </w:rPr>
        <w:t>2</w:t>
      </w:r>
      <w:r>
        <w:rPr>
          <w:rFonts w:hint="eastAsia"/>
        </w:rPr>
        <w:t>億</w:t>
      </w:r>
      <w:r>
        <w:rPr>
          <w:rFonts w:hint="eastAsia"/>
        </w:rPr>
        <w:t>3755</w:t>
      </w:r>
      <w:r>
        <w:rPr>
          <w:rFonts w:hint="eastAsia"/>
        </w:rPr>
        <w:t>万人</w:t>
      </w:r>
      <w:r>
        <w:rPr>
          <w:rFonts w:hint="eastAsia"/>
        </w:rPr>
        <w:t>(</w:t>
      </w:r>
      <w:r>
        <w:rPr>
          <w:rFonts w:hint="eastAsia"/>
        </w:rPr>
        <w:t>日本の人口の約</w:t>
      </w:r>
      <w:r>
        <w:rPr>
          <w:rFonts w:hint="eastAsia"/>
        </w:rPr>
        <w:t>2</w:t>
      </w:r>
      <w:r>
        <w:rPr>
          <w:rFonts w:hint="eastAsia"/>
        </w:rPr>
        <w:t>倍</w:t>
      </w:r>
      <w:r>
        <w:rPr>
          <w:rFonts w:hint="eastAsia"/>
        </w:rPr>
        <w:t>)</w:t>
      </w:r>
      <w:r w:rsidR="005D441D" w:rsidRPr="005D441D">
        <w:rPr>
          <w:rFonts w:hint="eastAsia"/>
          <w:noProof/>
        </w:rPr>
        <w:t xml:space="preserve"> </w:t>
      </w:r>
    </w:p>
    <w:p w:rsidR="003F4317" w:rsidRDefault="003F4317">
      <w:r>
        <w:rPr>
          <w:rFonts w:hint="eastAsia"/>
        </w:rPr>
        <w:t>首都：ジャカルタ</w:t>
      </w:r>
      <w:r>
        <w:rPr>
          <w:rFonts w:hint="eastAsia"/>
        </w:rPr>
        <w:t>(JKT48</w:t>
      </w:r>
      <w:r>
        <w:rPr>
          <w:rFonts w:hint="eastAsia"/>
        </w:rPr>
        <w:t>の活動拠点。ちなみに推しメンはリカレヨナ</w:t>
      </w:r>
      <w:r>
        <w:rPr>
          <w:rFonts w:hint="eastAsia"/>
        </w:rPr>
        <w:t>)</w:t>
      </w:r>
    </w:p>
    <w:p w:rsidR="003F4317" w:rsidRDefault="005D441D" w:rsidP="00F95A4A">
      <w:pPr>
        <w:ind w:left="540" w:hangingChars="257" w:hanging="540"/>
        <w:jc w:val="left"/>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4000500</wp:posOffset>
                </wp:positionH>
                <wp:positionV relativeFrom="paragraph">
                  <wp:posOffset>228600</wp:posOffset>
                </wp:positionV>
                <wp:extent cx="575310" cy="346075"/>
                <wp:effectExtent l="0" t="0" r="15240" b="15875"/>
                <wp:wrapNone/>
                <wp:docPr id="4" name="テキスト ボックス 4"/>
                <wp:cNvGraphicFramePr/>
                <a:graphic xmlns:a="http://schemas.openxmlformats.org/drawingml/2006/main">
                  <a:graphicData uri="http://schemas.microsoft.com/office/word/2010/wordprocessingShape">
                    <wps:wsp>
                      <wps:cNvSpPr txBox="1"/>
                      <wps:spPr>
                        <a:xfrm>
                          <a:off x="0" y="0"/>
                          <a:ext cx="575310" cy="34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441D" w:rsidRDefault="005D441D">
                            <w:r>
                              <w:rPr>
                                <w:rFonts w:hint="eastAsia"/>
                              </w:rPr>
                              <w:t>国旗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5pt;margin-top:18pt;width:45.3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" fillcolor="white [3201]" strokeweight=".5pt">
                <v:textbox>
                  <w:txbxContent>
                    <w:p w:rsidR="005D441D" w:rsidRDefault="005D441D">
                      <w:r>
                        <w:rPr>
                          <w:rFonts w:hint="eastAsia"/>
                        </w:rPr>
                        <w:t>国旗</w:t>
                      </w:r>
                    </w:p>
                  </w:txbxContent>
                </v:textbox>
              </v:shape>
            </w:pict>
          </mc:Fallback>
        </mc:AlternateContent>
      </w:r>
      <w:r w:rsidR="003F4317">
        <w:rPr>
          <w:rFonts w:hint="eastAsia"/>
        </w:rPr>
        <w:t>宗教：イスラム教</w:t>
      </w:r>
      <w:r w:rsidR="003F4317">
        <w:rPr>
          <w:rFonts w:hint="eastAsia"/>
        </w:rPr>
        <w:t>87%</w:t>
      </w:r>
      <w:r w:rsidR="003F4317">
        <w:rPr>
          <w:rFonts w:hint="eastAsia"/>
        </w:rPr>
        <w:t>、プロテスタント</w:t>
      </w:r>
      <w:r w:rsidR="003F4317">
        <w:rPr>
          <w:rFonts w:hint="eastAsia"/>
        </w:rPr>
        <w:t>6%</w:t>
      </w:r>
      <w:r w:rsidR="00F95A4A">
        <w:rPr>
          <w:rFonts w:hint="eastAsia"/>
        </w:rPr>
        <w:t>、カトリック</w:t>
      </w:r>
      <w:r w:rsidR="003F4317">
        <w:rPr>
          <w:rFonts w:hint="eastAsia"/>
        </w:rPr>
        <w:t>4%</w:t>
      </w:r>
      <w:r w:rsidR="003F4317">
        <w:rPr>
          <w:rFonts w:hint="eastAsia"/>
        </w:rPr>
        <w:t>、ヒンドゥー教約</w:t>
      </w:r>
      <w:r w:rsidR="003F4317">
        <w:rPr>
          <w:rFonts w:hint="eastAsia"/>
        </w:rPr>
        <w:t>1%,</w:t>
      </w:r>
      <w:r w:rsidR="003F4317">
        <w:rPr>
          <w:rFonts w:hint="eastAsia"/>
        </w:rPr>
        <w:t>仏教約</w:t>
      </w:r>
      <w:r w:rsidR="003F4317">
        <w:rPr>
          <w:rFonts w:hint="eastAsia"/>
        </w:rPr>
        <w:t>1%</w:t>
      </w:r>
    </w:p>
    <w:p w:rsidR="003F4317" w:rsidRDefault="003F4317" w:rsidP="00F95A4A">
      <w:pPr>
        <w:ind w:left="630" w:hangingChars="300" w:hanging="630"/>
        <w:jc w:val="left"/>
      </w:pPr>
    </w:p>
    <w:p w:rsidR="003F4317" w:rsidRDefault="003F4317" w:rsidP="00F95A4A">
      <w:pPr>
        <w:ind w:left="630" w:hangingChars="300" w:hanging="630"/>
        <w:jc w:val="left"/>
      </w:pPr>
    </w:p>
    <w:p w:rsidR="00563796" w:rsidRDefault="005D441D" w:rsidP="00F95A4A">
      <w:pPr>
        <w:jc w:val="left"/>
        <w:rPr>
          <w:rFonts w:asciiTheme="minorEastAsia" w:hAnsiTheme="minorEastAsia"/>
          <w:szCs w:val="21"/>
        </w:rPr>
      </w:pPr>
      <w:r>
        <w:rPr>
          <w:rFonts w:hint="eastAsia"/>
          <w:noProof/>
        </w:rPr>
        <w:drawing>
          <wp:anchor distT="0" distB="0" distL="114300" distR="114300" simplePos="0" relativeHeight="251665408" behindDoc="0" locked="0" layoutInCell="1" allowOverlap="1" wp14:anchorId="3BFC48F3" wp14:editId="5887685E">
            <wp:simplePos x="0" y="0"/>
            <wp:positionH relativeFrom="column">
              <wp:posOffset>3202305</wp:posOffset>
            </wp:positionH>
            <wp:positionV relativeFrom="paragraph">
              <wp:posOffset>-2540</wp:posOffset>
            </wp:positionV>
            <wp:extent cx="2063115" cy="219392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ネシア写真.png"/>
                    <pic:cNvPicPr/>
                  </pic:nvPicPr>
                  <pic:blipFill rotWithShape="1">
                    <a:blip r:embed="rId6">
                      <a:extLst>
                        <a:ext uri="{28A0092B-C50C-407E-A947-70E740481C1C}">
                          <a14:useLocalDpi xmlns:a14="http://schemas.microsoft.com/office/drawing/2010/main" val="0"/>
                        </a:ext>
                      </a:extLst>
                    </a:blip>
                    <a:srcRect l="55732" t="29168" r="27690" b="39468"/>
                    <a:stretch/>
                  </pic:blipFill>
                  <pic:spPr bwMode="auto">
                    <a:xfrm>
                      <a:off x="0" y="0"/>
                      <a:ext cx="2063115" cy="219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3796">
        <w:rPr>
          <w:rFonts w:hint="eastAsia"/>
        </w:rPr>
        <w:t>インドネシアは</w:t>
      </w:r>
      <w:r w:rsidR="00563796" w:rsidRPr="00563796">
        <w:rPr>
          <w:rFonts w:hint="eastAsia"/>
          <w:color w:val="FF0000"/>
        </w:rPr>
        <w:t>約</w:t>
      </w:r>
      <w:r w:rsidR="00563796" w:rsidRPr="00563796">
        <w:rPr>
          <w:rFonts w:hint="eastAsia"/>
          <w:color w:val="FF0000"/>
        </w:rPr>
        <w:t>18,000</w:t>
      </w:r>
      <w:r w:rsidR="00563796" w:rsidRPr="00563796">
        <w:rPr>
          <w:rFonts w:hint="eastAsia"/>
          <w:color w:val="FF0000"/>
        </w:rPr>
        <w:t>もの島々</w:t>
      </w:r>
      <w:r w:rsidR="00563796">
        <w:rPr>
          <w:rFonts w:hint="eastAsia"/>
        </w:rPr>
        <w:t>からなる世界有数の</w:t>
      </w:r>
      <w:r w:rsidR="00563796" w:rsidRPr="00563796">
        <w:rPr>
          <w:rFonts w:asciiTheme="minorEastAsia" w:hAnsiTheme="minorEastAsia" w:hint="eastAsia"/>
          <w:szCs w:val="21"/>
        </w:rPr>
        <w:t>島嶼国家です。</w:t>
      </w:r>
      <w:r w:rsidR="00563796">
        <w:rPr>
          <w:rFonts w:asciiTheme="minorEastAsia" w:hAnsiTheme="minorEastAsia" w:hint="eastAsia"/>
          <w:szCs w:val="21"/>
        </w:rPr>
        <w:t>憲法では</w:t>
      </w:r>
      <w:r w:rsidR="00563796" w:rsidRPr="007031F7">
        <w:rPr>
          <w:rFonts w:asciiTheme="minorEastAsia" w:hAnsiTheme="minorEastAsia" w:hint="eastAsia"/>
          <w:color w:val="FF0000"/>
          <w:szCs w:val="21"/>
        </w:rPr>
        <w:t>信</w:t>
      </w:r>
      <w:r w:rsidR="00563796" w:rsidRPr="00F95A4A">
        <w:rPr>
          <w:rFonts w:asciiTheme="minorEastAsia" w:hAnsiTheme="minorEastAsia" w:hint="eastAsia"/>
          <w:color w:val="FF0000"/>
          <w:szCs w:val="21"/>
        </w:rPr>
        <w:t>教の</w:t>
      </w:r>
      <w:r w:rsidR="00F95A4A" w:rsidRPr="00F95A4A">
        <w:rPr>
          <w:rFonts w:asciiTheme="minorEastAsia" w:hAnsiTheme="minorEastAsia" w:hint="eastAsia"/>
          <w:color w:val="FF0000"/>
          <w:szCs w:val="21"/>
        </w:rPr>
        <w:t>自由が保証されている</w:t>
      </w:r>
      <w:r w:rsidR="00F95A4A">
        <w:rPr>
          <w:rFonts w:asciiTheme="minorEastAsia" w:hAnsiTheme="minorEastAsia" w:hint="eastAsia"/>
          <w:szCs w:val="21"/>
        </w:rPr>
        <w:t>ので</w:t>
      </w:r>
      <w:r w:rsidR="007F2AD6">
        <w:rPr>
          <w:rFonts w:asciiTheme="minorEastAsia" w:hAnsiTheme="minorEastAsia" w:hint="eastAsia"/>
          <w:szCs w:val="21"/>
        </w:rPr>
        <w:t>、キリスト教、イスラム教、ヒンドゥー教、仏教を信仰する国民がいます</w:t>
      </w:r>
      <w:r w:rsidR="00F95A4A">
        <w:rPr>
          <w:rFonts w:asciiTheme="minorEastAsia" w:hAnsiTheme="minorEastAsia" w:hint="eastAsia"/>
          <w:szCs w:val="21"/>
        </w:rPr>
        <w:t>。(</w:t>
      </w:r>
      <w:r w:rsidR="007031F7">
        <w:rPr>
          <w:rFonts w:asciiTheme="minorEastAsia" w:hAnsiTheme="minorEastAsia" w:hint="eastAsia"/>
          <w:szCs w:val="21"/>
        </w:rPr>
        <w:t>ちな</w:t>
      </w:r>
      <w:r w:rsidR="00F95A4A">
        <w:rPr>
          <w:rFonts w:asciiTheme="minorEastAsia" w:hAnsiTheme="minorEastAsia" w:hint="eastAsia"/>
          <w:szCs w:val="21"/>
        </w:rPr>
        <w:t>みに・・・イス</w:t>
      </w:r>
      <w:r w:rsidR="007F2AD6">
        <w:rPr>
          <w:rFonts w:asciiTheme="minorEastAsia" w:hAnsiTheme="minorEastAsia" w:hint="eastAsia"/>
          <w:szCs w:val="21"/>
        </w:rPr>
        <w:t>ラム教徒の中でもすごく信仰している人やあまりそうではない人がいます</w:t>
      </w:r>
      <w:r w:rsidR="00F95A4A">
        <w:rPr>
          <w:rFonts w:asciiTheme="minorEastAsia" w:hAnsiTheme="minorEastAsia" w:hint="eastAsia"/>
          <w:szCs w:val="21"/>
        </w:rPr>
        <w:t>。例えば、お酒を飲んではいけないのに、ビール飲んでいたり、女性の髪を隠すスカーフを付けていないなど)</w:t>
      </w:r>
    </w:p>
    <w:p w:rsidR="00F95A4A" w:rsidRDefault="00F95A4A" w:rsidP="00F95A4A">
      <w:pPr>
        <w:ind w:left="718" w:hangingChars="342" w:hanging="718"/>
        <w:jc w:val="left"/>
        <w:rPr>
          <w:rFonts w:asciiTheme="minorEastAsia" w:hAnsiTheme="minorEastAsia"/>
          <w:szCs w:val="21"/>
        </w:rPr>
      </w:pPr>
      <w:r>
        <w:rPr>
          <w:rFonts w:asciiTheme="minorEastAsia" w:hAnsiTheme="minorEastAsia" w:hint="eastAsia"/>
          <w:szCs w:val="21"/>
        </w:rPr>
        <w:t>言語：言</w:t>
      </w:r>
      <w:r w:rsidR="007F2AD6">
        <w:rPr>
          <w:rFonts w:asciiTheme="minorEastAsia" w:hAnsiTheme="minorEastAsia" w:hint="eastAsia"/>
          <w:szCs w:val="21"/>
        </w:rPr>
        <w:t>語はインドネシア語。しかし、地方によっては言語や文化も違います</w:t>
      </w:r>
      <w:r>
        <w:rPr>
          <w:rFonts w:asciiTheme="minorEastAsia" w:hAnsiTheme="minorEastAsia" w:hint="eastAsia"/>
          <w:szCs w:val="21"/>
        </w:rPr>
        <w:t>。前回</w:t>
      </w:r>
      <w:r w:rsidR="007F2AD6">
        <w:rPr>
          <w:rFonts w:asciiTheme="minorEastAsia" w:hAnsiTheme="minorEastAsia" w:hint="eastAsia"/>
          <w:szCs w:val="21"/>
        </w:rPr>
        <w:t>インドネシアに行ったときは学生でも現地の言葉がわからない人がいました</w:t>
      </w:r>
      <w:r>
        <w:rPr>
          <w:rFonts w:asciiTheme="minorEastAsia" w:hAnsiTheme="minorEastAsia" w:hint="eastAsia"/>
          <w:szCs w:val="21"/>
        </w:rPr>
        <w:t>。</w:t>
      </w:r>
    </w:p>
    <w:p w:rsidR="005167AC" w:rsidRDefault="005167AC" w:rsidP="00F95A4A">
      <w:pPr>
        <w:ind w:left="718" w:hangingChars="342" w:hanging="718"/>
        <w:jc w:val="left"/>
        <w:rPr>
          <w:rFonts w:asciiTheme="minorEastAsia" w:hAnsiTheme="minorEastAsia"/>
          <w:szCs w:val="21"/>
        </w:rPr>
      </w:pPr>
    </w:p>
    <w:p w:rsidR="005167AC" w:rsidRDefault="005167AC" w:rsidP="005167AC">
      <w:pPr>
        <w:ind w:left="1619" w:hangingChars="771" w:hanging="1619"/>
        <w:jc w:val="left"/>
        <w:rPr>
          <w:rFonts w:asciiTheme="minorEastAsia" w:hAnsiTheme="minorEastAsia"/>
          <w:szCs w:val="21"/>
        </w:rPr>
      </w:pPr>
      <w:r w:rsidRPr="009776E0">
        <w:rPr>
          <w:rFonts w:asciiTheme="minorEastAsia" w:hAnsiTheme="minorEastAsia" w:hint="eastAsia"/>
          <w:szCs w:val="21"/>
          <w:bdr w:val="single" w:sz="4" w:space="0" w:color="auto"/>
        </w:rPr>
        <w:t>インドネシア人</w:t>
      </w:r>
      <w:r>
        <w:rPr>
          <w:rFonts w:asciiTheme="minorEastAsia" w:hAnsiTheme="minorEastAsia" w:hint="eastAsia"/>
          <w:szCs w:val="21"/>
        </w:rPr>
        <w:t>：僕が感じたインドネシア人は、とても陽気。</w:t>
      </w:r>
      <w:r w:rsidRPr="005167AC">
        <w:rPr>
          <w:rFonts w:asciiTheme="minorEastAsia" w:hAnsiTheme="minorEastAsia" w:hint="eastAsia"/>
          <w:color w:val="FF0000"/>
          <w:szCs w:val="21"/>
        </w:rPr>
        <w:t>ゲームやジョーク</w:t>
      </w:r>
      <w:r>
        <w:rPr>
          <w:rFonts w:asciiTheme="minorEastAsia" w:hAnsiTheme="minorEastAsia" w:hint="eastAsia"/>
          <w:szCs w:val="21"/>
        </w:rPr>
        <w:t>が大好き。男子学生は</w:t>
      </w:r>
      <w:r w:rsidRPr="005167AC">
        <w:rPr>
          <w:rFonts w:asciiTheme="minorEastAsia" w:hAnsiTheme="minorEastAsia" w:hint="eastAsia"/>
          <w:color w:val="FF0000"/>
          <w:szCs w:val="21"/>
        </w:rPr>
        <w:t>下ネタ</w:t>
      </w:r>
      <w:r>
        <w:rPr>
          <w:rFonts w:asciiTheme="minorEastAsia" w:hAnsiTheme="minorEastAsia" w:hint="eastAsia"/>
          <w:szCs w:val="21"/>
        </w:rPr>
        <w:t>も好きなようです。宗教上どうかなって思ってましたが、彼らは好きでした。男子全員下ネタ大丈夫かはわかりませんので</w:t>
      </w:r>
      <w:r w:rsidRPr="005D441D">
        <w:rPr>
          <w:rFonts w:asciiTheme="minorEastAsia" w:hAnsiTheme="minorEastAsia" w:hint="eastAsia"/>
          <w:color w:val="FF0000"/>
          <w:szCs w:val="21"/>
        </w:rPr>
        <w:t>初対面でいきなり言うのはやめておいた</w:t>
      </w:r>
      <w:r w:rsidR="007031F7" w:rsidRPr="005D441D">
        <w:rPr>
          <w:rFonts w:asciiTheme="minorEastAsia" w:hAnsiTheme="minorEastAsia" w:hint="eastAsia"/>
          <w:color w:val="FF0000"/>
          <w:szCs w:val="21"/>
        </w:rPr>
        <w:t>方が</w:t>
      </w:r>
      <w:r w:rsidRPr="005D441D">
        <w:rPr>
          <w:rFonts w:asciiTheme="minorEastAsia" w:hAnsiTheme="minorEastAsia" w:hint="eastAsia"/>
          <w:color w:val="FF0000"/>
          <w:szCs w:val="21"/>
        </w:rPr>
        <w:t>良いと思います。</w:t>
      </w:r>
      <w:r>
        <w:rPr>
          <w:rFonts w:asciiTheme="minorEastAsia" w:hAnsiTheme="minorEastAsia" w:hint="eastAsia"/>
          <w:szCs w:val="21"/>
        </w:rPr>
        <w:t>徐々に徐々にです（笑）</w:t>
      </w:r>
    </w:p>
    <w:p w:rsidR="005167AC" w:rsidRDefault="005167AC" w:rsidP="005167AC">
      <w:pPr>
        <w:ind w:left="1619" w:hangingChars="771" w:hanging="1619"/>
        <w:jc w:val="left"/>
        <w:rPr>
          <w:rFonts w:asciiTheme="minorEastAsia" w:hAnsiTheme="minorEastAsia"/>
          <w:szCs w:val="21"/>
        </w:rPr>
      </w:pPr>
      <w:r>
        <w:rPr>
          <w:rFonts w:asciiTheme="minorEastAsia" w:hAnsiTheme="minorEastAsia" w:hint="eastAsia"/>
          <w:szCs w:val="21"/>
        </w:rPr>
        <w:t xml:space="preserve">　　　　　　　　また、インドネシアでは日本のアニメが人気です。特に</w:t>
      </w:r>
      <w:r w:rsidRPr="005167AC">
        <w:rPr>
          <w:rFonts w:asciiTheme="minorEastAsia" w:hAnsiTheme="minorEastAsia" w:hint="eastAsia"/>
          <w:color w:val="FF0000"/>
          <w:szCs w:val="21"/>
        </w:rPr>
        <w:t>ナルトとドラえもん</w:t>
      </w:r>
      <w:r>
        <w:rPr>
          <w:rFonts w:asciiTheme="minorEastAsia" w:hAnsiTheme="minorEastAsia" w:hint="eastAsia"/>
          <w:szCs w:val="21"/>
        </w:rPr>
        <w:t>です。</w:t>
      </w:r>
      <w:r w:rsidR="007031F7">
        <w:rPr>
          <w:rFonts w:asciiTheme="minorEastAsia" w:hAnsiTheme="minorEastAsia" w:hint="eastAsia"/>
          <w:szCs w:val="21"/>
        </w:rPr>
        <w:t>インドネシアの大学で知らない</w:t>
      </w:r>
      <w:r>
        <w:rPr>
          <w:rFonts w:asciiTheme="minorEastAsia" w:hAnsiTheme="minorEastAsia" w:hint="eastAsia"/>
          <w:szCs w:val="21"/>
        </w:rPr>
        <w:t>学生が「ナルト、ナルト」と言ってきたので口寄せの術の印を結んだら喜んでくれました。（</w:t>
      </w:r>
      <w:r w:rsidRPr="007031F7">
        <w:rPr>
          <w:rFonts w:asciiTheme="minorEastAsia" w:hAnsiTheme="minorEastAsia" w:hint="eastAsia"/>
          <w:color w:val="FF0000"/>
          <w:szCs w:val="21"/>
        </w:rPr>
        <w:t>口寄せの術の印を知りたい方は菅原まで</w:t>
      </w:r>
      <w:r w:rsidR="001344F9">
        <w:rPr>
          <w:rFonts w:asciiTheme="minorEastAsia" w:hAnsiTheme="minorEastAsia" w:hint="eastAsia"/>
          <w:color w:val="FF0000"/>
          <w:szCs w:val="21"/>
        </w:rPr>
        <w:t>。</w:t>
      </w:r>
      <w:r w:rsidR="001344F9">
        <w:rPr>
          <w:rFonts w:asciiTheme="minorEastAsia" w:hAnsiTheme="minorEastAsia" w:hint="eastAsia"/>
          <w:szCs w:val="21"/>
        </w:rPr>
        <w:t>フィリピンに行くまでには火遁豪火球の術と千鳥の印を覚えたいです</w:t>
      </w:r>
      <w:r>
        <w:rPr>
          <w:rFonts w:asciiTheme="minorEastAsia" w:hAnsiTheme="minorEastAsia" w:hint="eastAsia"/>
          <w:szCs w:val="21"/>
        </w:rPr>
        <w:t>）。</w:t>
      </w:r>
      <w:r w:rsidR="007F2AD6">
        <w:rPr>
          <w:rFonts w:asciiTheme="minorEastAsia" w:hAnsiTheme="minorEastAsia" w:hint="eastAsia"/>
          <w:szCs w:val="21"/>
        </w:rPr>
        <w:t>ドラえもんの道具である</w:t>
      </w:r>
      <w:r w:rsidR="007031F7">
        <w:rPr>
          <w:rFonts w:asciiTheme="minorEastAsia" w:hAnsiTheme="minorEastAsia" w:hint="eastAsia"/>
          <w:szCs w:val="21"/>
        </w:rPr>
        <w:t>「タケコプター」はインドネシア語で「バリンバリンバンブー」と言います。話のネタとしてナルトやドラえもんを持っておけば良いと思います。</w:t>
      </w:r>
    </w:p>
    <w:p w:rsidR="00825174" w:rsidRDefault="00825174" w:rsidP="005167AC">
      <w:pPr>
        <w:ind w:left="1619" w:hangingChars="771" w:hanging="1619"/>
        <w:jc w:val="left"/>
        <w:rPr>
          <w:rFonts w:asciiTheme="minorEastAsia" w:hAnsiTheme="minorEastAsia"/>
          <w:szCs w:val="21"/>
        </w:rPr>
      </w:pPr>
      <w:r>
        <w:rPr>
          <w:rFonts w:asciiTheme="minorEastAsia" w:hAnsiTheme="minorEastAsia" w:hint="eastAsia"/>
          <w:szCs w:val="21"/>
        </w:rPr>
        <w:t xml:space="preserve">　　　　　　　　多くのインドネシアの学生はたばこを吸っていました。日本のたばことは違い、甘いにおいがします。「ガラム」というたばこが有名です。</w:t>
      </w:r>
    </w:p>
    <w:p w:rsidR="007031F7" w:rsidRDefault="007031F7" w:rsidP="005167AC">
      <w:pPr>
        <w:ind w:left="1619" w:hangingChars="771" w:hanging="1619"/>
        <w:jc w:val="left"/>
        <w:rPr>
          <w:rFonts w:asciiTheme="minorEastAsia" w:hAnsiTheme="minorEastAsia"/>
          <w:szCs w:val="21"/>
        </w:rPr>
      </w:pPr>
    </w:p>
    <w:p w:rsidR="007031F7" w:rsidRDefault="007031F7" w:rsidP="007031F7">
      <w:pPr>
        <w:ind w:left="1079" w:hangingChars="514" w:hanging="1079"/>
        <w:jc w:val="left"/>
        <w:rPr>
          <w:rFonts w:asciiTheme="minorEastAsia" w:hAnsiTheme="minorEastAsia"/>
          <w:szCs w:val="21"/>
        </w:rPr>
      </w:pPr>
      <w:r w:rsidRPr="009776E0">
        <w:rPr>
          <w:rFonts w:asciiTheme="minorEastAsia" w:hAnsiTheme="minorEastAsia" w:hint="eastAsia"/>
          <w:szCs w:val="21"/>
          <w:bdr w:val="single" w:sz="4" w:space="0" w:color="auto"/>
        </w:rPr>
        <w:t>震災支援</w:t>
      </w:r>
      <w:r>
        <w:rPr>
          <w:rFonts w:asciiTheme="minorEastAsia" w:hAnsiTheme="minorEastAsia" w:hint="eastAsia"/>
          <w:szCs w:val="21"/>
        </w:rPr>
        <w:t>：インドネシアは東日本大震災が起きたとき、多くの支援をしていただきました。外務省のホームページにその文章がありましたので抜粋いたします。</w:t>
      </w:r>
    </w:p>
    <w:p w:rsidR="007031F7" w:rsidRPr="007031F7" w:rsidRDefault="007031F7" w:rsidP="007031F7">
      <w:pPr>
        <w:widowControl/>
        <w:shd w:val="clear" w:color="auto" w:fill="FFFFFF"/>
        <w:spacing w:line="528" w:lineRule="atLeast"/>
        <w:jc w:val="left"/>
        <w:rPr>
          <w:rFonts w:ascii="ＭＳ Ｐゴシック" w:eastAsia="ＭＳ Ｐゴシック" w:hAnsi="ＭＳ Ｐゴシック" w:cs="ＭＳ Ｐゴシック"/>
          <w:color w:val="333333"/>
          <w:kern w:val="0"/>
          <w:sz w:val="22"/>
        </w:rPr>
      </w:pPr>
      <w:r w:rsidRPr="007031F7">
        <w:rPr>
          <w:rFonts w:ascii="ＭＳ Ｐゴシック" w:eastAsia="ＭＳ Ｐゴシック" w:hAnsi="ＭＳ Ｐゴシック" w:cs="ＭＳ Ｐゴシック" w:hint="eastAsia"/>
          <w:color w:val="333333"/>
          <w:kern w:val="0"/>
          <w:sz w:val="22"/>
        </w:rPr>
        <w:t>2004年末のスマトラ沖地震により甚大な被害を被ったインドネシアに対して，日本は物資の供与，無償資金協力，医療チーム派遣，自衛隊派遣，復興支援など，迅速かつ幅広い支援活動を展開しました。当時大きな被害を被った被災地アチェ州の人々は，そうした日本の支援に対して深い感謝の気持ちを抱いています。東日本大震災の発生に際して，インドネシアでは政府のみならずインドネシア国民から日本に対するお見舞いが寄せられました。例えば，東日本大震災直後の3月18日，州都バンダ・アチェで追悼行事「アチェから日本のために」が開催され，日本復興への祈りが捧げられました。</w:t>
      </w:r>
      <w:r w:rsidRPr="007031F7">
        <w:rPr>
          <w:rFonts w:ascii="ＭＳ Ｐゴシック" w:eastAsia="ＭＳ Ｐゴシック" w:hAnsi="ＭＳ Ｐゴシック" w:cs="ＭＳ Ｐゴシック"/>
          <w:noProof/>
          <w:kern w:val="0"/>
          <w:sz w:val="24"/>
          <w:szCs w:val="24"/>
        </w:rPr>
        <w:drawing>
          <wp:anchor distT="0" distB="0" distL="0" distR="0" simplePos="0" relativeHeight="251660288" behindDoc="0" locked="0" layoutInCell="1" allowOverlap="0" wp14:anchorId="0EC1F26E" wp14:editId="417E176A">
            <wp:simplePos x="0" y="0"/>
            <wp:positionH relativeFrom="column">
              <wp:align>right</wp:align>
            </wp:positionH>
            <wp:positionV relativeFrom="line">
              <wp:posOffset>0</wp:posOffset>
            </wp:positionV>
            <wp:extent cx="1714500" cy="2524125"/>
            <wp:effectExtent l="0" t="0" r="0" b="9525"/>
            <wp:wrapSquare wrapText="bothSides"/>
            <wp:docPr id="3" name="図 3" descr="被災地を訪問するユドヨノ大統領（右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被災地を訪問するユドヨノ大統領（右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1F7">
        <w:rPr>
          <w:rFonts w:ascii="ＭＳ Ｐゴシック" w:eastAsia="ＭＳ Ｐゴシック" w:hAnsi="ＭＳ Ｐゴシック" w:cs="ＭＳ Ｐゴシック" w:hint="eastAsia"/>
          <w:color w:val="333333"/>
          <w:kern w:val="0"/>
          <w:sz w:val="22"/>
        </w:rPr>
        <w:t>6月には，日本に滞在するインドネシア留学生やスマトラ沖地震被災者らが宮城県石巻市を訪問し，避難所の清掃や料理の提供など支援活動を行いました。また， 6月16日に</w:t>
      </w:r>
      <w:hyperlink r:id="rId8" w:tgtFrame="_parent" w:history="1">
        <w:r w:rsidRPr="007031F7">
          <w:rPr>
            <w:rFonts w:ascii="ＭＳ Ｐゴシック" w:eastAsia="ＭＳ Ｐゴシック" w:hAnsi="ＭＳ Ｐゴシック" w:cs="ＭＳ Ｐゴシック" w:hint="eastAsia"/>
            <w:color w:val="000099"/>
            <w:kern w:val="0"/>
            <w:sz w:val="22"/>
            <w:u w:val="single"/>
          </w:rPr>
          <w:t>来日したユドヨノ大統領</w:t>
        </w:r>
      </w:hyperlink>
      <w:r w:rsidRPr="007031F7">
        <w:rPr>
          <w:rFonts w:ascii="ＭＳ Ｐゴシック" w:eastAsia="ＭＳ Ｐゴシック" w:hAnsi="ＭＳ Ｐゴシック" w:cs="ＭＳ Ｐゴシック" w:hint="eastAsia"/>
          <w:color w:val="333333"/>
          <w:kern w:val="0"/>
          <w:sz w:val="22"/>
        </w:rPr>
        <w:t>は，18日に遠洋漁業を通してインドネシアと縁の深い同県気仙沼市を訪れ，アチェの子どもたちから日本の子どもたちへの励ましのメッセージを伝え，民族楽器等を手渡しました。また，前述のEPAに基づき来日しているインドネシア人の看護師及び介護福祉士（候補者を含む。）たちが災害ボランティアチームとして被災地で活動するなど，</w:t>
      </w:r>
      <w:hyperlink r:id="rId9" w:tgtFrame="_parent" w:history="1">
        <w:r w:rsidRPr="007031F7">
          <w:rPr>
            <w:rFonts w:ascii="ＭＳ Ｐゴシック" w:eastAsia="ＭＳ Ｐゴシック" w:hAnsi="ＭＳ Ｐゴシック" w:cs="ＭＳ Ｐゴシック" w:hint="eastAsia"/>
            <w:color w:val="000099"/>
            <w:kern w:val="0"/>
            <w:sz w:val="22"/>
            <w:u w:val="single"/>
          </w:rPr>
          <w:t>インドネシアの人々は真心を持って日本の復興を応援しています。</w:t>
        </w:r>
      </w:hyperlink>
      <w:r w:rsidRPr="007031F7">
        <w:rPr>
          <w:rFonts w:ascii="ＭＳ Ｐゴシック" w:eastAsia="ＭＳ Ｐゴシック" w:hAnsi="ＭＳ Ｐゴシック" w:cs="ＭＳ Ｐゴシック" w:hint="eastAsia"/>
          <w:color w:val="333333"/>
          <w:kern w:val="0"/>
          <w:sz w:val="22"/>
        </w:rPr>
        <w:t>同じ地震・津波被災国としても強く連帯する日本とインドネシアは，今後もアジア地域のリーダーとして，政治，経済，文化，防災などあらゆる面での協力関係を進展させていきます。</w:t>
      </w:r>
    </w:p>
    <w:p w:rsidR="007031F7" w:rsidRDefault="007031F7" w:rsidP="007031F7">
      <w:pPr>
        <w:ind w:firstLine="1"/>
        <w:jc w:val="left"/>
        <w:rPr>
          <w:rFonts w:asciiTheme="minorEastAsia" w:hAnsiTheme="minorEastAsia"/>
          <w:szCs w:val="21"/>
        </w:rPr>
      </w:pPr>
    </w:p>
    <w:p w:rsidR="007031F7" w:rsidRDefault="007031F7" w:rsidP="007031F7">
      <w:pPr>
        <w:ind w:firstLine="1"/>
        <w:jc w:val="left"/>
        <w:rPr>
          <w:rFonts w:asciiTheme="minorEastAsia" w:hAnsiTheme="minorEastAsia"/>
          <w:szCs w:val="21"/>
        </w:rPr>
      </w:pPr>
    </w:p>
    <w:p w:rsidR="007031F7" w:rsidRPr="009776E0" w:rsidRDefault="007031F7" w:rsidP="007031F7">
      <w:pPr>
        <w:ind w:firstLine="1"/>
        <w:jc w:val="left"/>
        <w:rPr>
          <w:rFonts w:asciiTheme="minorEastAsia" w:hAnsiTheme="minorEastAsia"/>
          <w:szCs w:val="21"/>
          <w:bdr w:val="single" w:sz="4" w:space="0" w:color="auto"/>
        </w:rPr>
      </w:pPr>
      <w:r w:rsidRPr="009776E0">
        <w:rPr>
          <w:rFonts w:asciiTheme="minorEastAsia" w:hAnsiTheme="minorEastAsia" w:hint="eastAsia"/>
          <w:szCs w:val="21"/>
          <w:bdr w:val="single" w:sz="4" w:space="0" w:color="auto"/>
        </w:rPr>
        <w:t>タブー</w:t>
      </w:r>
    </w:p>
    <w:p w:rsidR="005D441D" w:rsidRDefault="005D441D" w:rsidP="009776E0">
      <w:pPr>
        <w:ind w:left="2"/>
        <w:jc w:val="left"/>
        <w:rPr>
          <w:rFonts w:asciiTheme="minorEastAsia" w:hAnsiTheme="minorEastAsia"/>
          <w:szCs w:val="21"/>
        </w:rPr>
      </w:pPr>
      <w:r>
        <w:rPr>
          <w:rFonts w:asciiTheme="minorEastAsia" w:hAnsiTheme="minorEastAsia" w:hint="eastAsia"/>
          <w:szCs w:val="21"/>
        </w:rPr>
        <w:t>タブーは地域、宗教毎に違います。なので、タブーの数も多くあります。今回は</w:t>
      </w:r>
      <w:r w:rsidR="009776E0">
        <w:rPr>
          <w:rFonts w:asciiTheme="minorEastAsia" w:hAnsiTheme="minorEastAsia" w:hint="eastAsia"/>
          <w:szCs w:val="21"/>
        </w:rPr>
        <w:t>その中でも代表的なタブーを紹介します。</w:t>
      </w:r>
    </w:p>
    <w:p w:rsidR="00C07FC5" w:rsidRDefault="00C07FC5" w:rsidP="00C07FC5">
      <w:pPr>
        <w:ind w:left="1619" w:hangingChars="771" w:hanging="1619"/>
        <w:jc w:val="left"/>
        <w:rPr>
          <w:rFonts w:asciiTheme="minorEastAsia" w:hAnsiTheme="minorEastAsia"/>
          <w:szCs w:val="21"/>
        </w:rPr>
      </w:pPr>
      <w:r>
        <w:rPr>
          <w:rFonts w:asciiTheme="minorEastAsia" w:hAnsiTheme="minorEastAsia" w:hint="eastAsia"/>
          <w:szCs w:val="21"/>
        </w:rPr>
        <w:t>イスラム教の人；豚肉が入っている食べ物、お酒、女性はあまり肌を見せてはいけない</w:t>
      </w:r>
      <w:bookmarkStart w:id="0" w:name="_GoBack"/>
      <w:bookmarkEnd w:id="0"/>
      <w:r>
        <w:rPr>
          <w:rFonts w:asciiTheme="minorEastAsia" w:hAnsiTheme="minorEastAsia" w:hint="eastAsia"/>
          <w:szCs w:val="21"/>
        </w:rPr>
        <w:t>、左手での握手、物の受け渡し、食事(左手は不浄の手だと考えられている。</w:t>
      </w:r>
      <w:r>
        <w:rPr>
          <w:rFonts w:asciiTheme="minorEastAsia" w:hAnsiTheme="minorEastAsia" w:hint="eastAsia"/>
          <w:szCs w:val="21"/>
        </w:rPr>
        <w:lastRenderedPageBreak/>
        <w:t>トイレをしたときは左で洗う)</w:t>
      </w:r>
    </w:p>
    <w:p w:rsidR="007031F7" w:rsidRDefault="007031F7" w:rsidP="007031F7">
      <w:pPr>
        <w:ind w:leftChars="513" w:left="1077" w:firstLine="1"/>
        <w:jc w:val="left"/>
        <w:rPr>
          <w:rFonts w:asciiTheme="minorEastAsia" w:hAnsiTheme="minorEastAsia"/>
          <w:szCs w:val="21"/>
        </w:rPr>
      </w:pPr>
    </w:p>
    <w:p w:rsidR="00C07FC5" w:rsidRDefault="00C07FC5" w:rsidP="00811F93">
      <w:pPr>
        <w:ind w:left="1978" w:hangingChars="942" w:hanging="1978"/>
        <w:jc w:val="left"/>
        <w:rPr>
          <w:rFonts w:asciiTheme="minorEastAsia" w:hAnsiTheme="minorEastAsia"/>
          <w:szCs w:val="21"/>
        </w:rPr>
      </w:pPr>
      <w:r>
        <w:rPr>
          <w:rFonts w:asciiTheme="minorEastAsia" w:hAnsiTheme="minorEastAsia" w:hint="eastAsia"/>
          <w:szCs w:val="21"/>
        </w:rPr>
        <w:t>ヒンドゥー教の人；牛肉が入っている食べ物、頭をなでる(頭には精霊が宿るとして</w:t>
      </w:r>
      <w:r w:rsidR="00811F93">
        <w:rPr>
          <w:rFonts w:asciiTheme="minorEastAsia" w:hAnsiTheme="minorEastAsia" w:hint="eastAsia"/>
          <w:szCs w:val="21"/>
        </w:rPr>
        <w:t>、その人を守ってくれていると考えられているから</w:t>
      </w:r>
      <w:r w:rsidR="005D441D">
        <w:rPr>
          <w:rFonts w:asciiTheme="minorEastAsia" w:hAnsiTheme="minorEastAsia" w:hint="eastAsia"/>
          <w:szCs w:val="21"/>
        </w:rPr>
        <w:t>、イスラム教の人もあまり頭を触らない方が良いです。</w:t>
      </w:r>
      <w:r>
        <w:rPr>
          <w:rFonts w:asciiTheme="minorEastAsia" w:hAnsiTheme="minorEastAsia" w:hint="eastAsia"/>
          <w:szCs w:val="21"/>
        </w:rPr>
        <w:t>)</w:t>
      </w:r>
      <w:r w:rsidR="00811F93">
        <w:rPr>
          <w:rFonts w:asciiTheme="minorEastAsia" w:hAnsiTheme="minorEastAsia" w:hint="eastAsia"/>
          <w:szCs w:val="21"/>
        </w:rPr>
        <w:t>、</w:t>
      </w:r>
    </w:p>
    <w:p w:rsidR="00440430" w:rsidRDefault="00811F93" w:rsidP="00811F93">
      <w:pPr>
        <w:ind w:left="1978" w:hangingChars="942" w:hanging="1978"/>
        <w:jc w:val="left"/>
        <w:rPr>
          <w:rFonts w:asciiTheme="minorEastAsia" w:hAnsiTheme="minorEastAsia"/>
          <w:szCs w:val="21"/>
        </w:rPr>
      </w:pPr>
      <w:r>
        <w:rPr>
          <w:rFonts w:asciiTheme="minorEastAsia" w:hAnsiTheme="minorEastAsia" w:hint="eastAsia"/>
          <w:szCs w:val="21"/>
        </w:rPr>
        <w:t xml:space="preserve">　　　　　　　　　 寺院に入るときに肌の露出、生理の方、出産42日以内方は寺院に入れません。(ヒンドゥー教では血は穢れたものという考えがあるから)</w:t>
      </w:r>
    </w:p>
    <w:p w:rsidR="00440430" w:rsidRDefault="00440430" w:rsidP="00440430">
      <w:pPr>
        <w:rPr>
          <w:rFonts w:asciiTheme="minorEastAsia" w:hAnsiTheme="minorEastAsia"/>
          <w:szCs w:val="21"/>
        </w:rPr>
      </w:pPr>
    </w:p>
    <w:p w:rsidR="007F2AD6" w:rsidRDefault="007F2AD6" w:rsidP="00440430">
      <w:pPr>
        <w:tabs>
          <w:tab w:val="left" w:pos="1755"/>
        </w:tabs>
      </w:pPr>
    </w:p>
    <w:p w:rsidR="007F2AD6" w:rsidRDefault="007F2AD6" w:rsidP="00440430">
      <w:pPr>
        <w:tabs>
          <w:tab w:val="left" w:pos="1755"/>
        </w:tabs>
      </w:pPr>
    </w:p>
    <w:p w:rsidR="007F2AD6" w:rsidRPr="009776E0" w:rsidRDefault="007F2AD6" w:rsidP="00440430">
      <w:pPr>
        <w:tabs>
          <w:tab w:val="left" w:pos="1755"/>
        </w:tabs>
        <w:rPr>
          <w:bdr w:val="single" w:sz="4" w:space="0" w:color="auto"/>
        </w:rPr>
      </w:pPr>
      <w:r w:rsidRPr="009776E0">
        <w:rPr>
          <w:rFonts w:hint="eastAsia"/>
          <w:bdr w:val="single" w:sz="4" w:space="0" w:color="auto"/>
        </w:rPr>
        <w:t>世界遺産</w:t>
      </w:r>
    </w:p>
    <w:p w:rsidR="007F2AD6" w:rsidRDefault="007F2AD6" w:rsidP="00440430">
      <w:pPr>
        <w:tabs>
          <w:tab w:val="left" w:pos="1755"/>
        </w:tabs>
      </w:pPr>
      <w:r>
        <w:rPr>
          <w:rFonts w:hint="eastAsia"/>
        </w:rPr>
        <w:t>ボロブドゥール</w:t>
      </w:r>
    </w:p>
    <w:p w:rsidR="007F2AD6" w:rsidRDefault="007F2AD6" w:rsidP="00440430">
      <w:pPr>
        <w:tabs>
          <w:tab w:val="left" w:pos="1755"/>
        </w:tabs>
      </w:pPr>
      <w:r>
        <w:rPr>
          <w:rFonts w:hint="eastAsia"/>
        </w:rPr>
        <w:t>インドネシアのジャワ島中央部、</w:t>
      </w:r>
      <w:r>
        <w:rPr>
          <w:rFonts w:hint="eastAsia"/>
        </w:rPr>
        <w:t>3000m</w:t>
      </w:r>
      <w:r>
        <w:rPr>
          <w:rFonts w:hint="eastAsia"/>
        </w:rPr>
        <w:t>級の火山に囲まれたケドゥ盆地に位置する世界最大の大乗仏教遺跡。自然の丘に土を盛り、およそ</w:t>
      </w:r>
      <w:r>
        <w:rPr>
          <w:rFonts w:hint="eastAsia"/>
        </w:rPr>
        <w:t>5</w:t>
      </w:r>
      <w:r>
        <w:rPr>
          <w:rFonts w:hint="eastAsia"/>
        </w:rPr>
        <w:t>万</w:t>
      </w:r>
      <w:r>
        <w:rPr>
          <w:rFonts w:hint="eastAsia"/>
        </w:rPr>
        <w:t>5000</w:t>
      </w:r>
      <w:r>
        <w:rPr>
          <w:rFonts w:hint="eastAsia"/>
        </w:rPr>
        <w:t>個おの安山岩ブロックを</w:t>
      </w:r>
      <w:r w:rsidRPr="007F2AD6">
        <w:rPr>
          <w:rFonts w:hint="eastAsia"/>
          <w:color w:val="FF0000"/>
        </w:rPr>
        <w:t>接着剤を使わずに積み上げて建造されています。</w:t>
      </w:r>
      <w:r>
        <w:rPr>
          <w:rFonts w:hint="eastAsia"/>
        </w:rPr>
        <w:t>総延長</w:t>
      </w:r>
      <w:r>
        <w:rPr>
          <w:rFonts w:hint="eastAsia"/>
        </w:rPr>
        <w:t>5km</w:t>
      </w:r>
      <w:r>
        <w:rPr>
          <w:rFonts w:hint="eastAsia"/>
        </w:rPr>
        <w:t>に及ぶ方形壇の回廊の壁には、仏陀の生涯やインドの説話が</w:t>
      </w:r>
      <w:r>
        <w:rPr>
          <w:rFonts w:hint="eastAsia"/>
        </w:rPr>
        <w:t>1460</w:t>
      </w:r>
      <w:r w:rsidR="009C6ED4">
        <w:rPr>
          <w:rFonts w:hint="eastAsia"/>
        </w:rPr>
        <w:t>面にわたってびっしりと描かれています。</w:t>
      </w:r>
    </w:p>
    <w:p w:rsidR="009C6ED4" w:rsidRDefault="00E11F3D" w:rsidP="00440430">
      <w:pPr>
        <w:tabs>
          <w:tab w:val="left" w:pos="1755"/>
        </w:tabs>
      </w:pPr>
      <w:r>
        <w:rPr>
          <w:rFonts w:hint="eastAsia"/>
          <w:noProof/>
        </w:rPr>
        <w:drawing>
          <wp:anchor distT="0" distB="0" distL="114300" distR="114300" simplePos="0" relativeHeight="251661312" behindDoc="0" locked="0" layoutInCell="1" allowOverlap="1" wp14:anchorId="3EA90383" wp14:editId="74F88683">
            <wp:simplePos x="0" y="0"/>
            <wp:positionH relativeFrom="column">
              <wp:posOffset>2856230</wp:posOffset>
            </wp:positionH>
            <wp:positionV relativeFrom="paragraph">
              <wp:posOffset>85090</wp:posOffset>
            </wp:positionV>
            <wp:extent cx="2218055" cy="16637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ぼろ１.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8055" cy="166370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2336" behindDoc="0" locked="0" layoutInCell="1" allowOverlap="1" wp14:anchorId="49CA2132" wp14:editId="6A684EEE">
            <wp:simplePos x="0" y="0"/>
            <wp:positionH relativeFrom="column">
              <wp:posOffset>111125</wp:posOffset>
            </wp:positionH>
            <wp:positionV relativeFrom="paragraph">
              <wp:posOffset>111125</wp:posOffset>
            </wp:positionV>
            <wp:extent cx="2216785" cy="1671320"/>
            <wp:effectExtent l="0" t="0" r="0" b="508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ぼろ２.jpg"/>
                    <pic:cNvPicPr/>
                  </pic:nvPicPr>
                  <pic:blipFill>
                    <a:blip r:embed="rId11">
                      <a:extLst>
                        <a:ext uri="{28A0092B-C50C-407E-A947-70E740481C1C}">
                          <a14:useLocalDpi xmlns:a14="http://schemas.microsoft.com/office/drawing/2010/main" val="0"/>
                        </a:ext>
                      </a:extLst>
                    </a:blip>
                    <a:stretch>
                      <a:fillRect/>
                    </a:stretch>
                  </pic:blipFill>
                  <pic:spPr>
                    <a:xfrm>
                      <a:off x="0" y="0"/>
                      <a:ext cx="2216785" cy="1671320"/>
                    </a:xfrm>
                    <a:prstGeom prst="rect">
                      <a:avLst/>
                    </a:prstGeom>
                  </pic:spPr>
                </pic:pic>
              </a:graphicData>
            </a:graphic>
            <wp14:sizeRelH relativeFrom="page">
              <wp14:pctWidth>0</wp14:pctWidth>
            </wp14:sizeRelH>
            <wp14:sizeRelV relativeFrom="page">
              <wp14:pctHeight>0</wp14:pctHeight>
            </wp14:sizeRelV>
          </wp:anchor>
        </w:drawing>
      </w:r>
    </w:p>
    <w:p w:rsidR="00E11F3D" w:rsidRDefault="00E11F3D" w:rsidP="00440430">
      <w:pPr>
        <w:tabs>
          <w:tab w:val="left" w:pos="1755"/>
        </w:tabs>
      </w:pPr>
    </w:p>
    <w:p w:rsidR="00E11F3D" w:rsidRDefault="00E11F3D" w:rsidP="00440430">
      <w:pPr>
        <w:tabs>
          <w:tab w:val="left" w:pos="1755"/>
        </w:tabs>
      </w:pPr>
    </w:p>
    <w:p w:rsidR="00E11F3D" w:rsidRDefault="00E11F3D" w:rsidP="00440430">
      <w:pPr>
        <w:tabs>
          <w:tab w:val="left" w:pos="1755"/>
        </w:tabs>
      </w:pPr>
    </w:p>
    <w:p w:rsidR="00E11F3D" w:rsidRDefault="00E11F3D" w:rsidP="00440430">
      <w:pPr>
        <w:tabs>
          <w:tab w:val="left" w:pos="1755"/>
        </w:tabs>
      </w:pPr>
    </w:p>
    <w:p w:rsidR="00E11F3D" w:rsidRDefault="00E11F3D" w:rsidP="00440430">
      <w:pPr>
        <w:tabs>
          <w:tab w:val="left" w:pos="1755"/>
        </w:tabs>
      </w:pPr>
    </w:p>
    <w:p w:rsidR="00E11F3D" w:rsidRDefault="00E11F3D" w:rsidP="00440430">
      <w:pPr>
        <w:tabs>
          <w:tab w:val="left" w:pos="1755"/>
        </w:tabs>
      </w:pPr>
    </w:p>
    <w:p w:rsidR="00E11F3D" w:rsidRDefault="00E11F3D" w:rsidP="00440430">
      <w:pPr>
        <w:tabs>
          <w:tab w:val="left" w:pos="1755"/>
        </w:tabs>
      </w:pPr>
    </w:p>
    <w:p w:rsidR="00E11F3D" w:rsidRDefault="00E11F3D" w:rsidP="00440430">
      <w:pPr>
        <w:tabs>
          <w:tab w:val="left" w:pos="1755"/>
        </w:tabs>
      </w:pPr>
    </w:p>
    <w:p w:rsidR="00E11F3D" w:rsidRDefault="00E11F3D" w:rsidP="00440430">
      <w:pPr>
        <w:tabs>
          <w:tab w:val="left" w:pos="1755"/>
        </w:tabs>
      </w:pPr>
    </w:p>
    <w:p w:rsidR="009C6ED4" w:rsidRDefault="009C6ED4" w:rsidP="00440430">
      <w:pPr>
        <w:tabs>
          <w:tab w:val="left" w:pos="1755"/>
        </w:tabs>
      </w:pPr>
      <w:r>
        <w:rPr>
          <w:rFonts w:hint="eastAsia"/>
        </w:rPr>
        <w:t>プランバナン寺院群</w:t>
      </w:r>
    </w:p>
    <w:p w:rsidR="009C6ED4" w:rsidRPr="007F2AD6" w:rsidRDefault="009C6ED4" w:rsidP="00440430">
      <w:pPr>
        <w:tabs>
          <w:tab w:val="left" w:pos="1755"/>
        </w:tabs>
      </w:pPr>
      <w:r>
        <w:rPr>
          <w:rFonts w:hint="eastAsia"/>
        </w:rPr>
        <w:t>インドネシアジャワ島中部のプランバナンには、仏教とヒンドゥー教の様式が融合した寺院群が点在。</w:t>
      </w:r>
      <w:r>
        <w:rPr>
          <w:rFonts w:hint="eastAsia"/>
        </w:rPr>
        <w:t>9~10</w:t>
      </w:r>
      <w:r>
        <w:rPr>
          <w:rFonts w:hint="eastAsia"/>
        </w:rPr>
        <w:t>世紀に建てられ、天を突く仏塔が特徴的。宇宙の破壊、創造、維持をつかさどるシヴァ、ブラフマ、ヴィシュヌの</w:t>
      </w:r>
      <w:r>
        <w:rPr>
          <w:rFonts w:hint="eastAsia"/>
        </w:rPr>
        <w:t>3</w:t>
      </w:r>
      <w:r>
        <w:rPr>
          <w:rFonts w:hint="eastAsia"/>
        </w:rPr>
        <w:t>神が祭られた神殿からは、ヒンドゥー教の世界観を見ることができます。</w:t>
      </w:r>
    </w:p>
    <w:p w:rsidR="007F2AD6" w:rsidRDefault="00E11F3D" w:rsidP="00440430">
      <w:pPr>
        <w:tabs>
          <w:tab w:val="left" w:pos="1755"/>
        </w:tabs>
      </w:pPr>
      <w:r>
        <w:rPr>
          <w:rFonts w:hint="eastAsia"/>
          <w:noProof/>
        </w:rPr>
        <w:drawing>
          <wp:anchor distT="0" distB="0" distL="114300" distR="114300" simplePos="0" relativeHeight="251664384" behindDoc="0" locked="0" layoutInCell="1" allowOverlap="1" wp14:anchorId="648218C9" wp14:editId="6DFDD559">
            <wp:simplePos x="0" y="0"/>
            <wp:positionH relativeFrom="column">
              <wp:posOffset>2857500</wp:posOffset>
            </wp:positionH>
            <wp:positionV relativeFrom="paragraph">
              <wp:posOffset>285750</wp:posOffset>
            </wp:positionV>
            <wp:extent cx="2404110" cy="1669415"/>
            <wp:effectExtent l="0" t="0" r="0" b="698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ぶらぱな２.jpg"/>
                    <pic:cNvPicPr/>
                  </pic:nvPicPr>
                  <pic:blipFill>
                    <a:blip r:embed="rId12">
                      <a:extLst>
                        <a:ext uri="{28A0092B-C50C-407E-A947-70E740481C1C}">
                          <a14:useLocalDpi xmlns:a14="http://schemas.microsoft.com/office/drawing/2010/main" val="0"/>
                        </a:ext>
                      </a:extLst>
                    </a:blip>
                    <a:stretch>
                      <a:fillRect/>
                    </a:stretch>
                  </pic:blipFill>
                  <pic:spPr>
                    <a:xfrm>
                      <a:off x="0" y="0"/>
                      <a:ext cx="2404110" cy="1669415"/>
                    </a:xfrm>
                    <a:prstGeom prst="rect">
                      <a:avLst/>
                    </a:prstGeom>
                  </pic:spPr>
                </pic:pic>
              </a:graphicData>
            </a:graphic>
            <wp14:sizeRelH relativeFrom="page">
              <wp14:pctWidth>0</wp14:pctWidth>
            </wp14:sizeRelH>
            <wp14:sizeRelV relativeFrom="page">
              <wp14:pctHeight>0</wp14:pctHeight>
            </wp14:sizeRelV>
          </wp:anchor>
        </w:drawing>
      </w:r>
    </w:p>
    <w:p w:rsidR="007F2AD6" w:rsidRDefault="00E11F3D" w:rsidP="00440430">
      <w:pPr>
        <w:tabs>
          <w:tab w:val="left" w:pos="1755"/>
        </w:tabs>
      </w:pPr>
      <w:r>
        <w:rPr>
          <w:rFonts w:hint="eastAsia"/>
          <w:noProof/>
        </w:rPr>
        <w:drawing>
          <wp:anchor distT="0" distB="0" distL="114300" distR="114300" simplePos="0" relativeHeight="251663360" behindDoc="0" locked="0" layoutInCell="1" allowOverlap="1" wp14:anchorId="213AFD16" wp14:editId="6F0C0863">
            <wp:simplePos x="0" y="0"/>
            <wp:positionH relativeFrom="column">
              <wp:posOffset>-3810</wp:posOffset>
            </wp:positionH>
            <wp:positionV relativeFrom="paragraph">
              <wp:posOffset>3175</wp:posOffset>
            </wp:positionV>
            <wp:extent cx="2332355" cy="1749425"/>
            <wp:effectExtent l="0" t="0" r="0" b="317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ぶらぱな.jpg"/>
                    <pic:cNvPicPr/>
                  </pic:nvPicPr>
                  <pic:blipFill>
                    <a:blip r:embed="rId13">
                      <a:extLst>
                        <a:ext uri="{28A0092B-C50C-407E-A947-70E740481C1C}">
                          <a14:useLocalDpi xmlns:a14="http://schemas.microsoft.com/office/drawing/2010/main" val="0"/>
                        </a:ext>
                      </a:extLst>
                    </a:blip>
                    <a:stretch>
                      <a:fillRect/>
                    </a:stretch>
                  </pic:blipFill>
                  <pic:spPr>
                    <a:xfrm>
                      <a:off x="0" y="0"/>
                      <a:ext cx="2332355" cy="1749425"/>
                    </a:xfrm>
                    <a:prstGeom prst="rect">
                      <a:avLst/>
                    </a:prstGeom>
                  </pic:spPr>
                </pic:pic>
              </a:graphicData>
            </a:graphic>
            <wp14:sizeRelH relativeFrom="page">
              <wp14:pctWidth>0</wp14:pctWidth>
            </wp14:sizeRelH>
            <wp14:sizeRelV relativeFrom="page">
              <wp14:pctHeight>0</wp14:pctHeight>
            </wp14:sizeRelV>
          </wp:anchor>
        </w:drawing>
      </w:r>
    </w:p>
    <w:p w:rsidR="007F2AD6" w:rsidRDefault="007F2AD6" w:rsidP="00440430">
      <w:pPr>
        <w:tabs>
          <w:tab w:val="left" w:pos="1755"/>
        </w:tabs>
      </w:pPr>
    </w:p>
    <w:p w:rsidR="007F2AD6" w:rsidRDefault="007F2AD6" w:rsidP="00440430">
      <w:pPr>
        <w:tabs>
          <w:tab w:val="left" w:pos="1755"/>
        </w:tabs>
      </w:pPr>
    </w:p>
    <w:p w:rsidR="00E11F3D" w:rsidRDefault="00E11F3D" w:rsidP="00440430">
      <w:pPr>
        <w:tabs>
          <w:tab w:val="left" w:pos="1755"/>
        </w:tabs>
      </w:pPr>
    </w:p>
    <w:p w:rsidR="00E11F3D" w:rsidRDefault="00E11F3D" w:rsidP="00440430">
      <w:pPr>
        <w:tabs>
          <w:tab w:val="left" w:pos="1755"/>
        </w:tabs>
      </w:pPr>
    </w:p>
    <w:p w:rsidR="00E11F3D" w:rsidRDefault="00E11F3D" w:rsidP="00440430">
      <w:pPr>
        <w:tabs>
          <w:tab w:val="left" w:pos="1755"/>
        </w:tabs>
      </w:pPr>
    </w:p>
    <w:p w:rsidR="00E11F3D" w:rsidRDefault="00E11F3D" w:rsidP="00440430">
      <w:pPr>
        <w:tabs>
          <w:tab w:val="left" w:pos="1755"/>
        </w:tabs>
      </w:pPr>
    </w:p>
    <w:p w:rsidR="00E11F3D" w:rsidRDefault="00E11F3D" w:rsidP="00440430">
      <w:pPr>
        <w:tabs>
          <w:tab w:val="left" w:pos="1755"/>
        </w:tabs>
      </w:pPr>
    </w:p>
    <w:p w:rsidR="00E11F3D" w:rsidRDefault="00E11F3D" w:rsidP="00440430">
      <w:pPr>
        <w:tabs>
          <w:tab w:val="left" w:pos="1755"/>
        </w:tabs>
      </w:pPr>
    </w:p>
    <w:p w:rsidR="00E11F3D" w:rsidRDefault="00E11F3D" w:rsidP="00440430">
      <w:pPr>
        <w:tabs>
          <w:tab w:val="left" w:pos="1755"/>
        </w:tabs>
      </w:pPr>
    </w:p>
    <w:p w:rsidR="001344F9" w:rsidRPr="009776E0" w:rsidRDefault="001344F9" w:rsidP="00440430">
      <w:pPr>
        <w:tabs>
          <w:tab w:val="left" w:pos="1755"/>
        </w:tabs>
        <w:rPr>
          <w:bdr w:val="single" w:sz="4" w:space="0" w:color="auto"/>
        </w:rPr>
      </w:pPr>
      <w:r w:rsidRPr="009776E0">
        <w:rPr>
          <w:rFonts w:hint="eastAsia"/>
          <w:bdr w:val="single" w:sz="4" w:space="0" w:color="auto"/>
        </w:rPr>
        <w:t>インドネシアの歴史</w:t>
      </w:r>
    </w:p>
    <w:p w:rsidR="001344F9" w:rsidRDefault="001344F9" w:rsidP="00440430">
      <w:pPr>
        <w:tabs>
          <w:tab w:val="left" w:pos="1755"/>
        </w:tabs>
      </w:pPr>
      <w:r>
        <w:rPr>
          <w:rFonts w:hint="eastAsia"/>
        </w:rPr>
        <w:t>インドネシアの簡単な略史を載せます。</w:t>
      </w:r>
    </w:p>
    <w:p w:rsidR="001344F9" w:rsidRPr="001344F9" w:rsidRDefault="001344F9" w:rsidP="00440430">
      <w:pPr>
        <w:tabs>
          <w:tab w:val="left" w:pos="1755"/>
        </w:tabs>
      </w:pPr>
    </w:p>
    <w:p w:rsidR="001344F9" w:rsidRDefault="001344F9" w:rsidP="00440430">
      <w:pPr>
        <w:tabs>
          <w:tab w:val="left" w:pos="1755"/>
        </w:tabs>
      </w:pPr>
      <w:r>
        <w:rPr>
          <w:rFonts w:hint="eastAsia"/>
          <w:noProof/>
        </w:rPr>
        <w:drawing>
          <wp:anchor distT="0" distB="0" distL="114300" distR="114300" simplePos="0" relativeHeight="251666432" behindDoc="0" locked="0" layoutInCell="1" allowOverlap="1" wp14:anchorId="5AFB1D93" wp14:editId="6EAA7E52">
            <wp:simplePos x="0" y="0"/>
            <wp:positionH relativeFrom="column">
              <wp:posOffset>910590</wp:posOffset>
            </wp:positionH>
            <wp:positionV relativeFrom="paragraph">
              <wp:posOffset>-3175</wp:posOffset>
            </wp:positionV>
            <wp:extent cx="2747010" cy="346710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ネシア略史.png"/>
                    <pic:cNvPicPr/>
                  </pic:nvPicPr>
                  <pic:blipFill rotWithShape="1">
                    <a:blip r:embed="rId14" cstate="print">
                      <a:extLst>
                        <a:ext uri="{28A0092B-C50C-407E-A947-70E740481C1C}">
                          <a14:useLocalDpi xmlns:a14="http://schemas.microsoft.com/office/drawing/2010/main" val="0"/>
                        </a:ext>
                      </a:extLst>
                    </a:blip>
                    <a:srcRect l="58025" t="31978" r="27866" b="36357"/>
                    <a:stretch/>
                  </pic:blipFill>
                  <pic:spPr bwMode="auto">
                    <a:xfrm>
                      <a:off x="0" y="0"/>
                      <a:ext cx="2747010" cy="346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44F9" w:rsidRDefault="001344F9" w:rsidP="00440430">
      <w:pPr>
        <w:tabs>
          <w:tab w:val="left" w:pos="1755"/>
        </w:tabs>
      </w:pPr>
    </w:p>
    <w:p w:rsidR="001344F9" w:rsidRDefault="001344F9" w:rsidP="00440430">
      <w:pPr>
        <w:tabs>
          <w:tab w:val="left" w:pos="1755"/>
        </w:tabs>
      </w:pPr>
    </w:p>
    <w:p w:rsidR="001344F9" w:rsidRDefault="001344F9" w:rsidP="00440430">
      <w:pPr>
        <w:tabs>
          <w:tab w:val="left" w:pos="1755"/>
        </w:tabs>
      </w:pPr>
    </w:p>
    <w:p w:rsidR="001344F9" w:rsidRDefault="001344F9" w:rsidP="00440430">
      <w:pPr>
        <w:tabs>
          <w:tab w:val="left" w:pos="1755"/>
        </w:tabs>
      </w:pPr>
    </w:p>
    <w:p w:rsidR="001344F9" w:rsidRDefault="001344F9" w:rsidP="00440430">
      <w:pPr>
        <w:tabs>
          <w:tab w:val="left" w:pos="1755"/>
        </w:tabs>
      </w:pPr>
    </w:p>
    <w:p w:rsidR="001344F9" w:rsidRDefault="001344F9" w:rsidP="00440430">
      <w:pPr>
        <w:tabs>
          <w:tab w:val="left" w:pos="1755"/>
        </w:tabs>
      </w:pPr>
    </w:p>
    <w:p w:rsidR="001344F9" w:rsidRDefault="001344F9" w:rsidP="00440430">
      <w:pPr>
        <w:tabs>
          <w:tab w:val="left" w:pos="1755"/>
        </w:tabs>
      </w:pPr>
    </w:p>
    <w:p w:rsidR="001344F9" w:rsidRDefault="001344F9" w:rsidP="00440430">
      <w:pPr>
        <w:tabs>
          <w:tab w:val="left" w:pos="1755"/>
        </w:tabs>
      </w:pPr>
    </w:p>
    <w:p w:rsidR="001344F9" w:rsidRDefault="001344F9" w:rsidP="00440430">
      <w:pPr>
        <w:tabs>
          <w:tab w:val="left" w:pos="1755"/>
        </w:tabs>
      </w:pPr>
    </w:p>
    <w:p w:rsidR="001344F9" w:rsidRDefault="001344F9" w:rsidP="00440430">
      <w:pPr>
        <w:tabs>
          <w:tab w:val="left" w:pos="1755"/>
        </w:tabs>
      </w:pPr>
    </w:p>
    <w:p w:rsidR="001C43A9" w:rsidRDefault="001C43A9" w:rsidP="00440430">
      <w:pPr>
        <w:tabs>
          <w:tab w:val="left" w:pos="1755"/>
        </w:tabs>
      </w:pPr>
    </w:p>
    <w:p w:rsidR="001C43A9" w:rsidRDefault="001C43A9" w:rsidP="00440430">
      <w:pPr>
        <w:tabs>
          <w:tab w:val="left" w:pos="1755"/>
        </w:tabs>
      </w:pPr>
    </w:p>
    <w:p w:rsidR="001C43A9" w:rsidRDefault="001C43A9" w:rsidP="00440430">
      <w:pPr>
        <w:tabs>
          <w:tab w:val="left" w:pos="1755"/>
        </w:tabs>
      </w:pPr>
    </w:p>
    <w:p w:rsidR="001C43A9" w:rsidRDefault="001C43A9" w:rsidP="00440430">
      <w:pPr>
        <w:tabs>
          <w:tab w:val="left" w:pos="1755"/>
        </w:tabs>
      </w:pPr>
    </w:p>
    <w:p w:rsidR="001C43A9" w:rsidRDefault="001C43A9" w:rsidP="00440430">
      <w:pPr>
        <w:tabs>
          <w:tab w:val="left" w:pos="1755"/>
        </w:tabs>
      </w:pPr>
    </w:p>
    <w:p w:rsidR="001C43A9" w:rsidRDefault="009776E0" w:rsidP="00440430">
      <w:pPr>
        <w:tabs>
          <w:tab w:val="left" w:pos="1755"/>
        </w:tabs>
      </w:pPr>
      <w:r>
        <w:rPr>
          <w:rFonts w:hint="eastAsia"/>
        </w:rPr>
        <w:t>インドネシアは一度日本に占領されています。しかし、僕がインドネシアに行ったときはとても優しくしてくださり</w:t>
      </w:r>
      <w:r w:rsidR="001C43A9">
        <w:rPr>
          <w:rFonts w:hint="eastAsia"/>
        </w:rPr>
        <w:t>、</w:t>
      </w:r>
      <w:r>
        <w:rPr>
          <w:rFonts w:hint="eastAsia"/>
        </w:rPr>
        <w:t>、また</w:t>
      </w:r>
      <w:r w:rsidR="001C43A9">
        <w:rPr>
          <w:rFonts w:hint="eastAsia"/>
        </w:rPr>
        <w:t>日本のアニメが人気と親日です。それはなぜかは聞いていませんでした。</w:t>
      </w:r>
      <w:r w:rsidR="001C43A9">
        <w:rPr>
          <w:rFonts w:hint="eastAsia"/>
        </w:rPr>
        <w:t>APSSA</w:t>
      </w:r>
      <w:r w:rsidR="001C43A9">
        <w:rPr>
          <w:rFonts w:hint="eastAsia"/>
        </w:rPr>
        <w:t>で出会ったインドネシアの学生に聞いてみても良いかもしれません。</w:t>
      </w:r>
    </w:p>
    <w:p w:rsidR="001C43A9" w:rsidRDefault="001C43A9" w:rsidP="00440430">
      <w:pPr>
        <w:tabs>
          <w:tab w:val="left" w:pos="1755"/>
        </w:tabs>
      </w:pPr>
    </w:p>
    <w:p w:rsidR="00811F93" w:rsidRDefault="009776E0" w:rsidP="00440430">
      <w:pPr>
        <w:tabs>
          <w:tab w:val="left" w:pos="1755"/>
        </w:tabs>
        <w:rPr>
          <w:rFonts w:asciiTheme="minorEastAsia" w:hAnsiTheme="minorEastAsia"/>
          <w:szCs w:val="21"/>
        </w:rPr>
      </w:pPr>
      <w:hyperlink r:id="rId15" w:history="1">
        <w:r w:rsidR="00440430" w:rsidRPr="005F269A">
          <w:rPr>
            <w:rStyle w:val="a5"/>
            <w:rFonts w:asciiTheme="minorEastAsia" w:hAnsiTheme="minorEastAsia"/>
            <w:szCs w:val="21"/>
          </w:rPr>
          <w:t>http://www.mofa.go.jp/mofaj/press/pr/wakaru/topics/vol76/index.html</w:t>
        </w:r>
      </w:hyperlink>
    </w:p>
    <w:p w:rsidR="00440430" w:rsidRDefault="009776E0" w:rsidP="00440430">
      <w:pPr>
        <w:tabs>
          <w:tab w:val="left" w:pos="1755"/>
        </w:tabs>
        <w:rPr>
          <w:rFonts w:asciiTheme="minorEastAsia" w:hAnsiTheme="minorEastAsia"/>
          <w:szCs w:val="21"/>
        </w:rPr>
      </w:pPr>
      <w:hyperlink r:id="rId16" w:history="1">
        <w:r w:rsidR="00440430" w:rsidRPr="005F269A">
          <w:rPr>
            <w:rStyle w:val="a5"/>
            <w:rFonts w:asciiTheme="minorEastAsia" w:hAnsiTheme="minorEastAsia"/>
            <w:szCs w:val="21"/>
          </w:rPr>
          <w:t>http://www.e384.com/imadoki/12indonesia/indonesia_18.html</w:t>
        </w:r>
      </w:hyperlink>
    </w:p>
    <w:p w:rsidR="00440430" w:rsidRDefault="009776E0" w:rsidP="00440430">
      <w:pPr>
        <w:tabs>
          <w:tab w:val="left" w:pos="1755"/>
        </w:tabs>
        <w:rPr>
          <w:rFonts w:asciiTheme="minorEastAsia" w:hAnsiTheme="minorEastAsia"/>
          <w:szCs w:val="21"/>
        </w:rPr>
      </w:pPr>
      <w:hyperlink r:id="rId17" w:history="1">
        <w:r w:rsidR="00440430" w:rsidRPr="005F269A">
          <w:rPr>
            <w:rStyle w:val="a5"/>
            <w:rFonts w:asciiTheme="minorEastAsia" w:hAnsiTheme="minorEastAsia"/>
            <w:szCs w:val="21"/>
          </w:rPr>
          <w:t>http://samadbali08.wordpress.com/%E3%82%A4%E3%83%B3%E3%83%89%E3%83%8D%E3%82%B7%E3%82%A2%E4%BA%BA%E3%81%AE%E3%82%BF%E3%83%96%E3%83%BC/</w:t>
        </w:r>
      </w:hyperlink>
    </w:p>
    <w:p w:rsidR="00440430" w:rsidRDefault="009776E0" w:rsidP="00440430">
      <w:pPr>
        <w:tabs>
          <w:tab w:val="left" w:pos="1755"/>
        </w:tabs>
        <w:rPr>
          <w:rFonts w:asciiTheme="minorEastAsia" w:hAnsiTheme="minorEastAsia"/>
          <w:szCs w:val="21"/>
        </w:rPr>
      </w:pPr>
      <w:hyperlink r:id="rId18" w:history="1">
        <w:r w:rsidR="009C6ED4" w:rsidRPr="005130D7">
          <w:rPr>
            <w:rStyle w:val="a5"/>
            <w:rFonts w:asciiTheme="minorEastAsia" w:hAnsiTheme="minorEastAsia"/>
            <w:szCs w:val="21"/>
          </w:rPr>
          <w:t>http://www.arukikata.co.jp/country/asia/ID_life.html</w:t>
        </w:r>
      </w:hyperlink>
    </w:p>
    <w:p w:rsidR="009C6ED4" w:rsidRDefault="009776E0" w:rsidP="00440430">
      <w:pPr>
        <w:tabs>
          <w:tab w:val="left" w:pos="1755"/>
        </w:tabs>
        <w:rPr>
          <w:rFonts w:asciiTheme="minorEastAsia" w:hAnsiTheme="minorEastAsia"/>
          <w:szCs w:val="21"/>
        </w:rPr>
      </w:pPr>
      <w:hyperlink r:id="rId19" w:history="1">
        <w:r w:rsidR="009C6ED4" w:rsidRPr="005130D7">
          <w:rPr>
            <w:rStyle w:val="a5"/>
            <w:rFonts w:asciiTheme="minorEastAsia" w:hAnsiTheme="minorEastAsia"/>
            <w:szCs w:val="21"/>
          </w:rPr>
          <w:t>http://www.hankyu-travel.com/heritage/indonesia/prambanan.php</w:t>
        </w:r>
      </w:hyperlink>
    </w:p>
    <w:p w:rsidR="009C6ED4" w:rsidRDefault="009776E0" w:rsidP="00440430">
      <w:pPr>
        <w:tabs>
          <w:tab w:val="left" w:pos="1755"/>
        </w:tabs>
        <w:rPr>
          <w:rFonts w:asciiTheme="minorEastAsia" w:hAnsiTheme="minorEastAsia"/>
          <w:szCs w:val="21"/>
        </w:rPr>
      </w:pPr>
      <w:hyperlink r:id="rId20" w:anchor="mode%3Ddetail%26index%3D2%26st%3D0" w:history="1">
        <w:r w:rsidR="00E11F3D" w:rsidRPr="005130D7">
          <w:rPr>
            <w:rStyle w:val="a5"/>
            <w:rFonts w:asciiTheme="minorEastAsia" w:hAnsiTheme="minorEastAsia"/>
            <w:szCs w:val="21"/>
          </w:rPr>
          <w:t>http://image.search.yahoo.co.jp/search?p=%E3%83%97%E3%83%A9%E3%83%B3%E3%83%90%E3%83%8A%E3%83%B3%E5%AF%BA%E9%99%A2%E7%BE%A4&amp;aq=-1&amp;oq=&amp;ei=UTF-8#mode%3Ddetail%26index%3D2%26st%3D0</w:t>
        </w:r>
      </w:hyperlink>
    </w:p>
    <w:p w:rsidR="00E11F3D" w:rsidRDefault="009776E0" w:rsidP="00440430">
      <w:pPr>
        <w:tabs>
          <w:tab w:val="left" w:pos="1755"/>
        </w:tabs>
        <w:rPr>
          <w:rFonts w:asciiTheme="minorEastAsia" w:hAnsiTheme="minorEastAsia"/>
          <w:szCs w:val="21"/>
        </w:rPr>
      </w:pPr>
      <w:hyperlink r:id="rId21" w:anchor="mode%3Ddetail%26index%3D16%26st%3D254" w:history="1">
        <w:r w:rsidR="00E11F3D" w:rsidRPr="005130D7">
          <w:rPr>
            <w:rStyle w:val="a5"/>
            <w:rFonts w:asciiTheme="minorEastAsia" w:hAnsiTheme="minorEastAsia"/>
            <w:szCs w:val="21"/>
          </w:rPr>
          <w:t>http://image.search.yahoo.co.jp/search?p=%E3%83%97%E3%83%A9%E3%83%B3%E3%83%90%E3%83%8A%E3%83%B3%E5%AF%BA%E9%99%A2%E7%BE%A4&amp;aq=-1&amp;oq=&amp;ei=UTF-8#mode%3Ddetail%26index%3D16%26st%3D254</w:t>
        </w:r>
      </w:hyperlink>
    </w:p>
    <w:p w:rsidR="00E11F3D" w:rsidRDefault="009776E0" w:rsidP="00440430">
      <w:pPr>
        <w:tabs>
          <w:tab w:val="left" w:pos="1755"/>
        </w:tabs>
        <w:rPr>
          <w:rFonts w:asciiTheme="minorEastAsia" w:hAnsiTheme="minorEastAsia"/>
          <w:szCs w:val="21"/>
        </w:rPr>
      </w:pPr>
      <w:hyperlink r:id="rId22" w:anchor="mode%3Ddetail%26index%3D2%26st%3D0" w:history="1">
        <w:r w:rsidR="00E11F3D" w:rsidRPr="005130D7">
          <w:rPr>
            <w:rStyle w:val="a5"/>
            <w:rFonts w:asciiTheme="minorEastAsia" w:hAnsiTheme="minorEastAsia"/>
            <w:szCs w:val="21"/>
          </w:rPr>
          <w:t>http://image.search.yahoo.co.jp/search?ei=UTF-8&amp;fr=top_ga1_sa&amp;p=%E3%83%9C%E3%83%AD%E3%83%96%E3%83%89%E3%82%A5%E3%83%BC%E3%83%AB#mode%3Ddetail%26index%3D2%26st%3D0</w:t>
        </w:r>
      </w:hyperlink>
    </w:p>
    <w:p w:rsidR="00E11F3D" w:rsidRDefault="009776E0" w:rsidP="00440430">
      <w:pPr>
        <w:tabs>
          <w:tab w:val="left" w:pos="1755"/>
        </w:tabs>
        <w:rPr>
          <w:rFonts w:asciiTheme="minorEastAsia" w:hAnsiTheme="minorEastAsia"/>
          <w:szCs w:val="21"/>
        </w:rPr>
      </w:pPr>
      <w:hyperlink r:id="rId23" w:anchor="mode%3Ddetail%26index%3D4%26st%3D0" w:history="1">
        <w:r w:rsidR="00E11F3D" w:rsidRPr="005130D7">
          <w:rPr>
            <w:rStyle w:val="a5"/>
            <w:rFonts w:asciiTheme="minorEastAsia" w:hAnsiTheme="minorEastAsia"/>
            <w:szCs w:val="21"/>
          </w:rPr>
          <w:t>http://image.search.yahoo.co.jp/search?ei=UTF-8&amp;fr=top_ga1_sa&amp;p=%E3%83%9C%E3%83%AD%E3%83%96%E3%83%89%E3%82%A5%E3%83%BC%E3%83%AB#mode%3Ddetail%26index%3D4%26st%3D0</w:t>
        </w:r>
      </w:hyperlink>
    </w:p>
    <w:p w:rsidR="00E11F3D" w:rsidRPr="00440430" w:rsidRDefault="005D441D" w:rsidP="00440430">
      <w:pPr>
        <w:tabs>
          <w:tab w:val="left" w:pos="1755"/>
        </w:tabs>
        <w:rPr>
          <w:rFonts w:asciiTheme="minorEastAsia" w:hAnsiTheme="minorEastAsia"/>
          <w:szCs w:val="21"/>
        </w:rPr>
      </w:pPr>
      <w:r w:rsidRPr="005D441D">
        <w:rPr>
          <w:rFonts w:asciiTheme="minorEastAsia" w:hAnsiTheme="minorEastAsia"/>
          <w:szCs w:val="21"/>
        </w:rPr>
        <w:t>http://image.search.yahoo.co.jp/search?rkf=2&amp;ei=UTF-8&amp;p=%E3%82%A4%E3%83%B3%E3%83%89%E3%83%8D%E3%82%B7%E3%82%A2+%E5%9B%BD%E6%97%97#mode%3Ddetail%26index%3D0%26st%3D0</w:t>
      </w:r>
    </w:p>
    <w:sectPr w:rsidR="00E11F3D" w:rsidRPr="004404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17"/>
    <w:rsid w:val="001344F9"/>
    <w:rsid w:val="001A40A5"/>
    <w:rsid w:val="001C43A9"/>
    <w:rsid w:val="003F4317"/>
    <w:rsid w:val="00440430"/>
    <w:rsid w:val="005167AC"/>
    <w:rsid w:val="00563796"/>
    <w:rsid w:val="00583073"/>
    <w:rsid w:val="005D441D"/>
    <w:rsid w:val="007031F7"/>
    <w:rsid w:val="007F2AD6"/>
    <w:rsid w:val="00811F93"/>
    <w:rsid w:val="00825174"/>
    <w:rsid w:val="009776E0"/>
    <w:rsid w:val="009C6ED4"/>
    <w:rsid w:val="00C07FC5"/>
    <w:rsid w:val="00E11F3D"/>
    <w:rsid w:val="00F95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3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317"/>
    <w:rPr>
      <w:rFonts w:asciiTheme="majorHAnsi" w:eastAsiaTheme="majorEastAsia" w:hAnsiTheme="majorHAnsi" w:cstheme="majorBidi"/>
      <w:sz w:val="18"/>
      <w:szCs w:val="18"/>
    </w:rPr>
  </w:style>
  <w:style w:type="character" w:styleId="a5">
    <w:name w:val="Hyperlink"/>
    <w:basedOn w:val="a0"/>
    <w:uiPriority w:val="99"/>
    <w:unhideWhenUsed/>
    <w:rsid w:val="004404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3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317"/>
    <w:rPr>
      <w:rFonts w:asciiTheme="majorHAnsi" w:eastAsiaTheme="majorEastAsia" w:hAnsiTheme="majorHAnsi" w:cstheme="majorBidi"/>
      <w:sz w:val="18"/>
      <w:szCs w:val="18"/>
    </w:rPr>
  </w:style>
  <w:style w:type="character" w:styleId="a5">
    <w:name w:val="Hyperlink"/>
    <w:basedOn w:val="a0"/>
    <w:uiPriority w:val="99"/>
    <w:unhideWhenUsed/>
    <w:rsid w:val="00440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152">
      <w:bodyDiv w:val="1"/>
      <w:marLeft w:val="0"/>
      <w:marRight w:val="0"/>
      <w:marTop w:val="0"/>
      <w:marBottom w:val="0"/>
      <w:divBdr>
        <w:top w:val="none" w:sz="0" w:space="0" w:color="auto"/>
        <w:left w:val="none" w:sz="0" w:space="0" w:color="auto"/>
        <w:bottom w:val="none" w:sz="0" w:space="0" w:color="auto"/>
        <w:right w:val="none" w:sz="0" w:space="0" w:color="auto"/>
      </w:divBdr>
      <w:divsChild>
        <w:div w:id="580531707">
          <w:marLeft w:val="0"/>
          <w:marRight w:val="0"/>
          <w:marTop w:val="0"/>
          <w:marBottom w:val="0"/>
          <w:divBdr>
            <w:top w:val="none" w:sz="0" w:space="0" w:color="auto"/>
            <w:left w:val="none" w:sz="0" w:space="0" w:color="auto"/>
            <w:bottom w:val="none" w:sz="0" w:space="0" w:color="auto"/>
            <w:right w:val="none" w:sz="0" w:space="0" w:color="auto"/>
          </w:divBdr>
          <w:divsChild>
            <w:div w:id="696582648">
              <w:marLeft w:val="0"/>
              <w:marRight w:val="0"/>
              <w:marTop w:val="0"/>
              <w:marBottom w:val="0"/>
              <w:divBdr>
                <w:top w:val="none" w:sz="0" w:space="0" w:color="auto"/>
                <w:left w:val="none" w:sz="0" w:space="0" w:color="auto"/>
                <w:bottom w:val="none" w:sz="0" w:space="0" w:color="auto"/>
                <w:right w:val="none" w:sz="0" w:space="0" w:color="auto"/>
              </w:divBdr>
              <w:divsChild>
                <w:div w:id="1324820267">
                  <w:marLeft w:val="0"/>
                  <w:marRight w:val="0"/>
                  <w:marTop w:val="0"/>
                  <w:marBottom w:val="0"/>
                  <w:divBdr>
                    <w:top w:val="none" w:sz="0" w:space="0" w:color="auto"/>
                    <w:left w:val="none" w:sz="0" w:space="0" w:color="auto"/>
                    <w:bottom w:val="none" w:sz="0" w:space="0" w:color="auto"/>
                    <w:right w:val="none" w:sz="0" w:space="0" w:color="auto"/>
                  </w:divBdr>
                  <w:divsChild>
                    <w:div w:id="117468723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691688098">
      <w:bodyDiv w:val="1"/>
      <w:marLeft w:val="0"/>
      <w:marRight w:val="0"/>
      <w:marTop w:val="0"/>
      <w:marBottom w:val="0"/>
      <w:divBdr>
        <w:top w:val="none" w:sz="0" w:space="0" w:color="auto"/>
        <w:left w:val="none" w:sz="0" w:space="0" w:color="auto"/>
        <w:bottom w:val="none" w:sz="0" w:space="0" w:color="auto"/>
        <w:right w:val="none" w:sz="0" w:space="0" w:color="auto"/>
      </w:divBdr>
      <w:divsChild>
        <w:div w:id="854804012">
          <w:marLeft w:val="0"/>
          <w:marRight w:val="0"/>
          <w:marTop w:val="0"/>
          <w:marBottom w:val="0"/>
          <w:divBdr>
            <w:top w:val="none" w:sz="0" w:space="0" w:color="auto"/>
            <w:left w:val="none" w:sz="0" w:space="0" w:color="auto"/>
            <w:bottom w:val="none" w:sz="0" w:space="0" w:color="auto"/>
            <w:right w:val="none" w:sz="0" w:space="0" w:color="auto"/>
          </w:divBdr>
          <w:divsChild>
            <w:div w:id="1979677452">
              <w:marLeft w:val="0"/>
              <w:marRight w:val="0"/>
              <w:marTop w:val="0"/>
              <w:marBottom w:val="0"/>
              <w:divBdr>
                <w:top w:val="none" w:sz="0" w:space="0" w:color="auto"/>
                <w:left w:val="none" w:sz="0" w:space="0" w:color="auto"/>
                <w:bottom w:val="none" w:sz="0" w:space="0" w:color="auto"/>
                <w:right w:val="none" w:sz="0" w:space="0" w:color="auto"/>
              </w:divBdr>
              <w:divsChild>
                <w:div w:id="1216508872">
                  <w:marLeft w:val="0"/>
                  <w:marRight w:val="0"/>
                  <w:marTop w:val="0"/>
                  <w:marBottom w:val="0"/>
                  <w:divBdr>
                    <w:top w:val="none" w:sz="0" w:space="0" w:color="auto"/>
                    <w:left w:val="none" w:sz="0" w:space="0" w:color="auto"/>
                    <w:bottom w:val="none" w:sz="0" w:space="0" w:color="auto"/>
                    <w:right w:val="none" w:sz="0" w:space="0" w:color="auto"/>
                  </w:divBdr>
                  <w:divsChild>
                    <w:div w:id="9020278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a.go.jp/mofaj/area/indonesia/visit/yudhoyono1106/index.html" TargetMode="External"/><Relationship Id="rId13" Type="http://schemas.openxmlformats.org/officeDocument/2006/relationships/image" Target="media/image7.jpg"/><Relationship Id="rId18" Type="http://schemas.openxmlformats.org/officeDocument/2006/relationships/hyperlink" Target="http://www.arukikata.co.jp/country/asia/ID_life.html" TargetMode="External"/><Relationship Id="rId3" Type="http://schemas.openxmlformats.org/officeDocument/2006/relationships/settings" Target="settings.xml"/><Relationship Id="rId21" Type="http://schemas.openxmlformats.org/officeDocument/2006/relationships/hyperlink" Target="http://image.search.yahoo.co.jp/search?p=%E3%83%97%E3%83%A9%E3%83%B3%E3%83%90%E3%83%8A%E3%83%B3%E5%AF%BA%E9%99%A2%E7%BE%A4&amp;aq=-1&amp;oq=&amp;ei=UTF-8" TargetMode="External"/><Relationship Id="rId7" Type="http://schemas.openxmlformats.org/officeDocument/2006/relationships/image" Target="media/image3.jpeg"/><Relationship Id="rId12" Type="http://schemas.openxmlformats.org/officeDocument/2006/relationships/image" Target="media/image6.jpg"/><Relationship Id="rId17" Type="http://schemas.openxmlformats.org/officeDocument/2006/relationships/hyperlink" Target="http://samadbali08.wordpress.com/%E3%82%A4%E3%83%B3%E3%83%89%E3%83%8D%E3%82%B7%E3%82%A2%E4%BA%BA%E3%81%AE%E3%82%BF%E3%83%96%E3%83%B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e384.com/imadoki/12indonesia/indonesia_18.html" TargetMode="External"/><Relationship Id="rId20" Type="http://schemas.openxmlformats.org/officeDocument/2006/relationships/hyperlink" Target="http://image.search.yahoo.co.jp/search?p=%E3%83%97%E3%83%A9%E3%83%B3%E3%83%90%E3%83%8A%E3%83%B3%E5%AF%BA%E9%99%A2%E7%BE%A4&amp;aq=-1&amp;oq=&amp;ei=UTF-8"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mofa.go.jp/mofaj/press/pr/wakaru/topics/vol76/index.html" TargetMode="External"/><Relationship Id="rId23" Type="http://schemas.openxmlformats.org/officeDocument/2006/relationships/hyperlink" Target="http://image.search.yahoo.co.jp/search?ei=UTF-8&amp;fr=top_ga1_sa&amp;p=%E3%83%9C%E3%83%AD%E3%83%96%E3%83%89%E3%82%A5%E3%83%BC%E3%83%AB" TargetMode="External"/><Relationship Id="rId10" Type="http://schemas.openxmlformats.org/officeDocument/2006/relationships/image" Target="media/image4.jpeg"/><Relationship Id="rId19" Type="http://schemas.openxmlformats.org/officeDocument/2006/relationships/hyperlink" Target="http://www.hankyu-travel.com/heritage/indonesia/prambanan.php" TargetMode="External"/><Relationship Id="rId4" Type="http://schemas.openxmlformats.org/officeDocument/2006/relationships/webSettings" Target="webSettings.xml"/><Relationship Id="rId9" Type="http://schemas.openxmlformats.org/officeDocument/2006/relationships/hyperlink" Target="http://www.mofa.go.jp/mofaj/saigai/episode/episode04.html" TargetMode="External"/><Relationship Id="rId14" Type="http://schemas.openxmlformats.org/officeDocument/2006/relationships/image" Target="media/image8.png"/><Relationship Id="rId22" Type="http://schemas.openxmlformats.org/officeDocument/2006/relationships/hyperlink" Target="http://image.search.yahoo.co.jp/search?ei=UTF-8&amp;fr=top_ga1_sa&amp;p=%E3%83%9C%E3%83%AD%E3%83%96%E3%83%89%E3%82%A5%E3%83%BC%E3%83%A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748</Words>
  <Characters>4268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高瀬恵次</dc:creator>
  <cp:keywords/>
  <dc:description/>
  <cp:lastModifiedBy>高瀬恵次</cp:lastModifiedBy>
  <cp:revision>9</cp:revision>
  <dcterms:created xsi:type="dcterms:W3CDTF">2012-06-24T07:01:00Z</dcterms:created>
  <dcterms:modified xsi:type="dcterms:W3CDTF">2012-06-26T04:44:00Z</dcterms:modified>
</cp:coreProperties>
</file>