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DAA" w:rsidRDefault="001C148C">
      <w:pPr>
        <w:rPr>
          <w:rFonts w:hint="eastAsia"/>
        </w:rPr>
      </w:pPr>
      <w:r>
        <w:rPr>
          <w:rFonts w:hint="eastAsia"/>
        </w:rPr>
        <w:t>生命科学２００８池内　解答例（略解</w:t>
      </w:r>
    </w:p>
    <w:p w:rsidR="00070DAA" w:rsidRDefault="00070DAA">
      <w:pPr>
        <w:rPr>
          <w:rFonts w:hint="eastAsia"/>
        </w:rPr>
      </w:pPr>
    </w:p>
    <w:p w:rsidR="001C148C" w:rsidRDefault="001C148C">
      <w:pPr>
        <w:rPr>
          <w:rFonts w:hint="eastAsia"/>
        </w:rPr>
      </w:pPr>
      <w:r>
        <w:rPr>
          <w:rFonts w:hint="eastAsia"/>
        </w:rPr>
        <w:t>１</w:t>
      </w:r>
    </w:p>
    <w:p w:rsidR="001C148C" w:rsidRDefault="001C148C">
      <w:pPr>
        <w:rPr>
          <w:rFonts w:hint="eastAsia"/>
        </w:rPr>
      </w:pPr>
      <w:r>
        <w:rPr>
          <w:rFonts w:hint="eastAsia"/>
        </w:rPr>
        <w:t>多分改訂前教科書の範囲。多分これと思われる解答は下</w:t>
      </w:r>
    </w:p>
    <w:p w:rsidR="001C148C" w:rsidRDefault="001C148C">
      <w:pPr>
        <w:rPr>
          <w:rFonts w:hint="eastAsia"/>
        </w:rPr>
      </w:pPr>
      <w:r>
        <w:rPr>
          <w:rFonts w:hint="eastAsia"/>
        </w:rPr>
        <w:t>真核生物と原核生物の違いは明確な核の有無であり、原核生物を真正細菌と古細菌にわける根拠は細胞膜の脂質などの組成の違いだけでなく、遺伝子組成が明らかに異なっていること。</w:t>
      </w:r>
    </w:p>
    <w:p w:rsidR="001C148C" w:rsidRDefault="001C148C">
      <w:pPr>
        <w:rPr>
          <w:rFonts w:hint="eastAsia"/>
        </w:rPr>
      </w:pPr>
    </w:p>
    <w:p w:rsidR="001C148C" w:rsidRDefault="001C148C">
      <w:pPr>
        <w:rPr>
          <w:rFonts w:hint="eastAsia"/>
        </w:rPr>
      </w:pPr>
      <w:r>
        <w:rPr>
          <w:rFonts w:hint="eastAsia"/>
        </w:rPr>
        <w:t>２</w:t>
      </w:r>
    </w:p>
    <w:p w:rsidR="001C148C" w:rsidRDefault="001C148C">
      <w:pPr>
        <w:rPr>
          <w:rFonts w:hint="eastAsia"/>
        </w:rPr>
      </w:pPr>
      <w:r>
        <w:rPr>
          <w:rFonts w:hint="eastAsia"/>
        </w:rPr>
        <w:t>解答例２００９参照</w:t>
      </w:r>
    </w:p>
    <w:p w:rsidR="001C148C" w:rsidRDefault="001C148C">
      <w:pPr>
        <w:rPr>
          <w:rFonts w:hint="eastAsia"/>
        </w:rPr>
      </w:pPr>
    </w:p>
    <w:p w:rsidR="001C148C" w:rsidRDefault="001C148C">
      <w:pPr>
        <w:rPr>
          <w:rFonts w:hint="eastAsia"/>
        </w:rPr>
      </w:pPr>
      <w:r>
        <w:rPr>
          <w:rFonts w:hint="eastAsia"/>
        </w:rPr>
        <w:t>３</w:t>
      </w:r>
    </w:p>
    <w:p w:rsidR="001C148C" w:rsidRDefault="001C148C">
      <w:pPr>
        <w:rPr>
          <w:rFonts w:hint="eastAsia"/>
        </w:rPr>
      </w:pPr>
      <w:r>
        <w:rPr>
          <w:rFonts w:hint="eastAsia"/>
        </w:rPr>
        <w:t>これ問題が意味わかんない。どう対応させろってんだ！</w:t>
      </w:r>
    </w:p>
    <w:p w:rsidR="000B01AB" w:rsidRDefault="000B01AB">
      <w:pPr>
        <w:rPr>
          <w:rFonts w:hint="eastAsia"/>
        </w:rPr>
      </w:pPr>
    </w:p>
    <w:p w:rsidR="001C148C" w:rsidRDefault="001C148C">
      <w:pPr>
        <w:rPr>
          <w:rFonts w:hint="eastAsia"/>
        </w:rPr>
      </w:pPr>
      <w:r>
        <w:rPr>
          <w:rFonts w:hint="eastAsia"/>
        </w:rPr>
        <w:t>ＤＮＡは二本鎖でありｍＲＮＡ合成の際にはこの二本鎖がほどける。そしてこの二本鎖は塩基がＡとＴ、ＣとＧが結合することにより互いに相補的に結合している。ＲＮＡもＤＮＡのＴがＵにおきかえわっているが相補的でありＤＮＡのセンス鎖</w:t>
      </w:r>
      <w:r w:rsidR="000B01AB">
        <w:rPr>
          <w:rFonts w:hint="eastAsia"/>
        </w:rPr>
        <w:t>のＴがＵにおきかわったものが鋳型鎖から合成される。このＲＮＡがコドンによりアミノ酸を指定することで、リボソーム上でタンパク質が合成される。</w:t>
      </w:r>
    </w:p>
    <w:p w:rsidR="000B01AB" w:rsidRDefault="000B01AB">
      <w:pPr>
        <w:rPr>
          <w:rFonts w:hint="eastAsia"/>
        </w:rPr>
      </w:pPr>
      <w:r>
        <w:rPr>
          <w:rFonts w:hint="eastAsia"/>
        </w:rPr>
        <w:t>このようにしてＤＮＡからタンパク質を合成することにより生体内の反応を調節したり促進することにより、ＤＮＡは遺伝子としての役割をはたしている。</w:t>
      </w:r>
    </w:p>
    <w:p w:rsidR="000B01AB" w:rsidRDefault="000B01AB">
      <w:pPr>
        <w:rPr>
          <w:rFonts w:hint="eastAsia"/>
        </w:rPr>
      </w:pPr>
    </w:p>
    <w:p w:rsidR="000B01AB" w:rsidRDefault="000B01AB">
      <w:pPr>
        <w:rPr>
          <w:rFonts w:hint="eastAsia"/>
        </w:rPr>
      </w:pPr>
    </w:p>
    <w:p w:rsidR="000B01AB" w:rsidRDefault="000B01AB">
      <w:pPr>
        <w:rPr>
          <w:rFonts w:hint="eastAsia"/>
        </w:rPr>
      </w:pPr>
      <w:r>
        <w:rPr>
          <w:rFonts w:hint="eastAsia"/>
        </w:rPr>
        <w:t>４</w:t>
      </w:r>
    </w:p>
    <w:p w:rsidR="000B01AB" w:rsidRDefault="000B01AB">
      <w:pPr>
        <w:rPr>
          <w:rFonts w:hint="eastAsia"/>
        </w:rPr>
      </w:pPr>
      <w:r>
        <w:rPr>
          <w:rFonts w:hint="eastAsia"/>
        </w:rPr>
        <w:t>これも多分改訂前教科書の範囲。一応</w:t>
      </w:r>
    </w:p>
    <w:p w:rsidR="000B01AB" w:rsidRDefault="000B01AB">
      <w:pPr>
        <w:rPr>
          <w:rFonts w:hint="eastAsia"/>
        </w:rPr>
      </w:pPr>
      <w:r>
        <w:rPr>
          <w:rFonts w:hint="eastAsia"/>
        </w:rPr>
        <w:t>真核生物はＴＡＴＡボックスやＣＣＡ</w:t>
      </w:r>
      <w:r>
        <w:rPr>
          <w:rFonts w:hint="eastAsia"/>
        </w:rPr>
        <w:t>AT</w:t>
      </w:r>
      <w:r>
        <w:rPr>
          <w:rFonts w:hint="eastAsia"/>
        </w:rPr>
        <w:t>ボックスを認識しそれと結合することでＲＮＡポリメラーゼとプロモーターの結合を可能にする基本転写因子であり、</w:t>
      </w:r>
    </w:p>
    <w:p w:rsidR="000B01AB" w:rsidRDefault="000B01AB">
      <w:pPr>
        <w:rPr>
          <w:rFonts w:hint="eastAsia"/>
        </w:rPr>
      </w:pPr>
      <w:r>
        <w:rPr>
          <w:rFonts w:hint="eastAsia"/>
        </w:rPr>
        <w:t>原核生物は複数種類のσ因子が特定のプロモーターへの結合を促進する。</w:t>
      </w:r>
    </w:p>
    <w:p w:rsidR="000B01AB" w:rsidRDefault="000B01AB">
      <w:pPr>
        <w:rPr>
          <w:rFonts w:hint="eastAsia"/>
        </w:rPr>
      </w:pPr>
    </w:p>
    <w:p w:rsidR="000B01AB" w:rsidRDefault="000B01AB">
      <w:pPr>
        <w:rPr>
          <w:rFonts w:hint="eastAsia"/>
        </w:rPr>
      </w:pPr>
      <w:r>
        <w:rPr>
          <w:rFonts w:hint="eastAsia"/>
        </w:rPr>
        <w:t>５</w:t>
      </w:r>
    </w:p>
    <w:p w:rsidR="000B01AB" w:rsidRDefault="000B01AB">
      <w:pPr>
        <w:rPr>
          <w:rFonts w:hint="eastAsia"/>
        </w:rPr>
      </w:pPr>
      <w:r>
        <w:rPr>
          <w:rFonts w:hint="eastAsia"/>
        </w:rPr>
        <w:t>わからん。おそらく改訂前教科書の範囲。</w:t>
      </w:r>
    </w:p>
    <w:p w:rsidR="000B01AB" w:rsidRDefault="000B01AB">
      <w:pPr>
        <w:rPr>
          <w:rFonts w:hint="eastAsia"/>
        </w:rPr>
      </w:pPr>
    </w:p>
    <w:p w:rsidR="00815CF6" w:rsidRDefault="00815CF6">
      <w:pPr>
        <w:widowControl/>
        <w:jc w:val="left"/>
      </w:pPr>
      <w:r>
        <w:br w:type="page"/>
      </w:r>
    </w:p>
    <w:p w:rsidR="00815CF6" w:rsidRDefault="00815CF6">
      <w:pPr>
        <w:rPr>
          <w:rFonts w:hint="eastAsia"/>
        </w:rPr>
      </w:pPr>
    </w:p>
    <w:p w:rsidR="000B01AB" w:rsidRDefault="000B01AB">
      <w:pPr>
        <w:rPr>
          <w:rFonts w:hint="eastAsia"/>
        </w:rPr>
      </w:pPr>
      <w:r>
        <w:rPr>
          <w:rFonts w:hint="eastAsia"/>
        </w:rPr>
        <w:t>６</w:t>
      </w:r>
    </w:p>
    <w:p w:rsidR="000B01AB" w:rsidRDefault="000B01AB">
      <w:pPr>
        <w:rPr>
          <w:rFonts w:hint="eastAsia"/>
        </w:rPr>
      </w:pPr>
      <w:r>
        <w:rPr>
          <w:rFonts w:hint="eastAsia"/>
        </w:rPr>
        <w:t>多分改訂前教科書の範囲。一応</w:t>
      </w:r>
    </w:p>
    <w:p w:rsidR="000B01AB" w:rsidRDefault="000B01AB">
      <w:pPr>
        <w:rPr>
          <w:rFonts w:hint="eastAsia"/>
        </w:rPr>
      </w:pPr>
      <w:r>
        <w:rPr>
          <w:rFonts w:hint="eastAsia"/>
        </w:rPr>
        <w:t>中間径繊維はアクチン繊維とミオシン繊維の中間の直径を持つ。</w:t>
      </w:r>
      <w:r w:rsidR="00815CF6">
        <w:rPr>
          <w:rFonts w:hint="eastAsia"/>
        </w:rPr>
        <w:t>また重合体が向きを持たない、ＡＴＰやＧＴＰを必要としないなどの特徴をもつ。中間径繊維はアクチン繊維や微小管などと連結し複雑な網目構造を形成し安定な状態として存在している。これは中間径繊維が細胞接着の増強や細胞内構造の保持などあまり動的な変化を必要としない機能に関与しているからである。</w:t>
      </w:r>
    </w:p>
    <w:p w:rsidR="00815CF6" w:rsidRDefault="00815CF6">
      <w:pPr>
        <w:rPr>
          <w:rFonts w:hint="eastAsia"/>
        </w:rPr>
      </w:pPr>
    </w:p>
    <w:p w:rsidR="00815CF6" w:rsidRDefault="00815CF6">
      <w:pPr>
        <w:rPr>
          <w:rFonts w:hint="eastAsia"/>
        </w:rPr>
      </w:pPr>
      <w:r>
        <w:rPr>
          <w:rFonts w:hint="eastAsia"/>
        </w:rPr>
        <w:t>７</w:t>
      </w:r>
    </w:p>
    <w:p w:rsidR="00815CF6" w:rsidRDefault="00815CF6">
      <w:pPr>
        <w:rPr>
          <w:rFonts w:hint="eastAsia"/>
        </w:rPr>
      </w:pPr>
      <w:r>
        <w:rPr>
          <w:rFonts w:hint="eastAsia"/>
        </w:rPr>
        <w:t>多分改訂前教科書の範囲。</w:t>
      </w:r>
      <w:r w:rsidR="003B3A3A">
        <w:rPr>
          <w:rFonts w:hint="eastAsia"/>
        </w:rPr>
        <w:t>酵素の名前しかわかりません。</w:t>
      </w:r>
    </w:p>
    <w:p w:rsidR="003B3A3A" w:rsidRDefault="003B3A3A">
      <w:pPr>
        <w:rPr>
          <w:rFonts w:hint="eastAsia"/>
        </w:rPr>
      </w:pPr>
      <w:r>
        <w:rPr>
          <w:rFonts w:hint="eastAsia"/>
        </w:rPr>
        <w:t>合成：ピルビン酸キナーゼ</w:t>
      </w:r>
    </w:p>
    <w:p w:rsidR="003B3A3A" w:rsidRDefault="003B3A3A">
      <w:pPr>
        <w:rPr>
          <w:rFonts w:hint="eastAsia"/>
        </w:rPr>
      </w:pPr>
      <w:r>
        <w:rPr>
          <w:rFonts w:hint="eastAsia"/>
        </w:rPr>
        <w:t>利用：ヘキソキナーゼ、ホスホフルクトキナーゼ</w:t>
      </w:r>
    </w:p>
    <w:p w:rsidR="003B3A3A" w:rsidRDefault="003B3A3A">
      <w:pPr>
        <w:rPr>
          <w:rFonts w:hint="eastAsia"/>
        </w:rPr>
      </w:pPr>
    </w:p>
    <w:p w:rsidR="003B3A3A" w:rsidRDefault="003B3A3A">
      <w:pPr>
        <w:rPr>
          <w:rFonts w:hint="eastAsia"/>
        </w:rPr>
      </w:pPr>
      <w:r>
        <w:rPr>
          <w:rFonts w:hint="eastAsia"/>
        </w:rPr>
        <w:t>８</w:t>
      </w:r>
    </w:p>
    <w:p w:rsidR="003B3A3A" w:rsidRDefault="003B3A3A">
      <w:pPr>
        <w:rPr>
          <w:rFonts w:hint="eastAsia"/>
        </w:rPr>
      </w:pPr>
      <w:r>
        <w:rPr>
          <w:rFonts w:hint="eastAsia"/>
        </w:rPr>
        <w:t>第８章参照。これ２００９でも出てるから要注意！</w:t>
      </w:r>
    </w:p>
    <w:p w:rsidR="003B3A3A" w:rsidRDefault="003B3A3A">
      <w:pPr>
        <w:rPr>
          <w:rFonts w:hint="eastAsia"/>
        </w:rPr>
      </w:pPr>
    </w:p>
    <w:p w:rsidR="003B3A3A" w:rsidRDefault="003B3A3A">
      <w:pPr>
        <w:rPr>
          <w:rFonts w:hint="eastAsia"/>
        </w:rPr>
      </w:pPr>
      <w:r>
        <w:rPr>
          <w:rFonts w:hint="eastAsia"/>
        </w:rPr>
        <w:t>９</w:t>
      </w:r>
    </w:p>
    <w:p w:rsidR="003B3A3A" w:rsidRDefault="003B3A3A">
      <w:pPr>
        <w:rPr>
          <w:rFonts w:hint="eastAsia"/>
        </w:rPr>
      </w:pPr>
      <w:r>
        <w:rPr>
          <w:rFonts w:hint="eastAsia"/>
        </w:rPr>
        <w:t>まず問題文がよみにくいので、</w:t>
      </w:r>
    </w:p>
    <w:p w:rsidR="003B3A3A" w:rsidRDefault="003B3A3A">
      <w:pPr>
        <w:rPr>
          <w:rFonts w:hint="eastAsia"/>
        </w:rPr>
      </w:pPr>
      <w:r>
        <w:rPr>
          <w:rFonts w:hint="eastAsia"/>
        </w:rPr>
        <w:t>『細胞内に存在するシグナル受容体の例とその受容するシグナル分子の特徴を述べよ。』</w:t>
      </w:r>
    </w:p>
    <w:p w:rsidR="003B3A3A" w:rsidRDefault="003B3A3A">
      <w:pPr>
        <w:rPr>
          <w:rFonts w:hint="eastAsia"/>
        </w:rPr>
      </w:pPr>
      <w:r>
        <w:rPr>
          <w:rFonts w:hint="eastAsia"/>
        </w:rPr>
        <w:t>多分改訂前教科書の範囲。この教科書には受容体は説明されているがシグナル分子についてはのべられていない。</w:t>
      </w:r>
      <w:r w:rsidR="00E37AEF">
        <w:rPr>
          <w:rFonts w:hint="eastAsia"/>
        </w:rPr>
        <w:t>受容体については、Ｐ１３３、１３４を見てね。３つあるのでどれか適当にえらんで説明すればＯＫ。</w:t>
      </w:r>
    </w:p>
    <w:p w:rsidR="00E37AEF" w:rsidRDefault="00E37AEF">
      <w:pPr>
        <w:rPr>
          <w:rFonts w:hint="eastAsia"/>
        </w:rPr>
      </w:pPr>
    </w:p>
    <w:p w:rsidR="00E37AEF" w:rsidRDefault="00E37AEF">
      <w:pPr>
        <w:rPr>
          <w:rFonts w:hint="eastAsia"/>
        </w:rPr>
      </w:pPr>
      <w:r>
        <w:rPr>
          <w:rFonts w:hint="eastAsia"/>
        </w:rPr>
        <w:t>１０</w:t>
      </w:r>
    </w:p>
    <w:p w:rsidR="00E37AEF" w:rsidRDefault="00E37AEF">
      <w:pPr>
        <w:rPr>
          <w:rFonts w:hint="eastAsia"/>
        </w:rPr>
      </w:pPr>
      <w:r>
        <w:rPr>
          <w:rFonts w:hint="eastAsia"/>
        </w:rPr>
        <w:t>例；センチュウの生殖細胞顆粒は卵割のたびに不均等に分割され続け、最終的に生殖細胞顆粒を含むものが生殖細胞となる。</w:t>
      </w:r>
    </w:p>
    <w:p w:rsidR="00E37AEF" w:rsidRDefault="00E37AEF">
      <w:pPr>
        <w:rPr>
          <w:rFonts w:hint="eastAsia"/>
        </w:rPr>
      </w:pPr>
    </w:p>
    <w:p w:rsidR="00E37AEF" w:rsidRDefault="00E37AEF">
      <w:pPr>
        <w:rPr>
          <w:rFonts w:hint="eastAsia"/>
        </w:rPr>
      </w:pPr>
      <w:r>
        <w:rPr>
          <w:rFonts w:hint="eastAsia"/>
        </w:rPr>
        <w:t>１１</w:t>
      </w:r>
    </w:p>
    <w:p w:rsidR="00E37AEF" w:rsidRDefault="00E37AEF">
      <w:pPr>
        <w:rPr>
          <w:rFonts w:hint="eastAsia"/>
        </w:rPr>
      </w:pPr>
      <w:r>
        <w:rPr>
          <w:rFonts w:hint="eastAsia"/>
        </w:rPr>
        <w:t>Ｐ１３６のカドヘリンかインテグリンを説明すればよさそうに見えますが、教科書のなかで構造の特徴について述べられているのは、インテグリンのみです。（改訂前教科書はわかりませんが）</w:t>
      </w:r>
    </w:p>
    <w:p w:rsidR="00F31DCA" w:rsidRDefault="00E37AEF">
      <w:pPr>
        <w:widowControl/>
        <w:jc w:val="left"/>
      </w:pPr>
      <w:r>
        <w:rPr>
          <w:rFonts w:hint="eastAsia"/>
        </w:rPr>
        <w:t>インテグリンにはα―インテグリンとβ―インテグリンの２種類が存在し互いに結合し二量体を形成している。細胞内領域では、情報を伝達するタンパク質やアクチン繊維と結合しており、</w:t>
      </w:r>
      <w:r w:rsidR="00F31DCA">
        <w:rPr>
          <w:rFonts w:hint="eastAsia"/>
        </w:rPr>
        <w:t>細胞外の情報を細胞内に伝えている。また細胞外基質と接着することで細胞を細胞外基質につなぎとめている。</w:t>
      </w:r>
      <w:r w:rsidR="00F31DCA">
        <w:br w:type="page"/>
      </w:r>
    </w:p>
    <w:p w:rsidR="00F31DCA" w:rsidRDefault="00F31DCA">
      <w:pPr>
        <w:rPr>
          <w:rFonts w:hint="eastAsia"/>
        </w:rPr>
      </w:pPr>
      <w:r>
        <w:rPr>
          <w:rFonts w:hint="eastAsia"/>
        </w:rPr>
        <w:lastRenderedPageBreak/>
        <w:t>１２</w:t>
      </w:r>
    </w:p>
    <w:p w:rsidR="00070DAA" w:rsidRDefault="00070DAA">
      <w:pPr>
        <w:rPr>
          <w:rFonts w:hint="eastAsia"/>
        </w:rPr>
      </w:pPr>
      <w:r>
        <w:rPr>
          <w:rFonts w:hint="eastAsia"/>
        </w:rPr>
        <w:t>Ｐ１６３コラム参照</w:t>
      </w:r>
    </w:p>
    <w:p w:rsidR="00070DAA" w:rsidRDefault="00070DAA">
      <w:pPr>
        <w:rPr>
          <w:rFonts w:hint="eastAsia"/>
        </w:rPr>
      </w:pPr>
    </w:p>
    <w:p w:rsidR="00F31DCA" w:rsidRDefault="00F31DCA">
      <w:pPr>
        <w:rPr>
          <w:rFonts w:hint="eastAsia"/>
        </w:rPr>
      </w:pPr>
      <w:r>
        <w:rPr>
          <w:rFonts w:hint="eastAsia"/>
        </w:rPr>
        <w:t>アグロバクテリウムという最近は植物のなかに自身のプラスミド（小さいＤＮＡ、原核生物がもつ）を挿入することにより、その植物にじしんの餌となるアミノ酸を合成させたりして、増殖する。これを応用して、制限酵素とＤＮＡリガーゼをもちいてアグロバクテリウムノの余分な遺伝子を取り除き、組み込みたい遺伝子だけをのこしたプラスミドをアグロバクテリウムに植物に挿入させることにより遺伝子組み換え植物ができる。植物は分化の全能性をもつので、一度、植物ホルモンを調整して脱分化したあと、遺伝子を組み込み再分化させれば、くみこまれた遺伝子を全細胞に持つ植物がえられる。またアグロバクテリウムの代わりにヘテロウィルスをもちいる場合もあるがこの場合</w:t>
      </w:r>
      <w:r w:rsidR="00070DAA">
        <w:rPr>
          <w:rFonts w:hint="eastAsia"/>
        </w:rPr>
        <w:t>くみこまれる植物のＤＮＡにランダムに組み込まれるので生命維持に必要な遺伝子を壊してしまう可能性がある。</w:t>
      </w:r>
    </w:p>
    <w:p w:rsidR="00070DAA" w:rsidRDefault="00070DAA">
      <w:pPr>
        <w:rPr>
          <w:rFonts w:hint="eastAsia"/>
        </w:rPr>
      </w:pPr>
      <w:r>
        <w:rPr>
          <w:rFonts w:hint="eastAsia"/>
        </w:rPr>
        <w:t>動物では、分化の全能性の高い細胞や受精卵の核を抽出し遺伝子を組み替えた核を挿入、その遺伝子を適当な雌の子宮にいれることにより遺伝子組み換え動物がえられる。これによりクローン牛ドリーはえられた</w:t>
      </w:r>
    </w:p>
    <w:p w:rsidR="00070DAA" w:rsidRDefault="00070DAA">
      <w:pPr>
        <w:rPr>
          <w:rFonts w:hint="eastAsia"/>
        </w:rPr>
      </w:pPr>
    </w:p>
    <w:p w:rsidR="00070DAA" w:rsidRDefault="00070DAA">
      <w:pPr>
        <w:rPr>
          <w:rFonts w:hint="eastAsia"/>
        </w:rPr>
      </w:pPr>
    </w:p>
    <w:p w:rsidR="00070DAA" w:rsidRDefault="00070DAA">
      <w:pPr>
        <w:rPr>
          <w:rFonts w:hint="eastAsia"/>
        </w:rPr>
      </w:pPr>
      <w:r>
        <w:rPr>
          <w:rFonts w:hint="eastAsia"/>
        </w:rPr>
        <w:t>まとめ</w:t>
      </w:r>
    </w:p>
    <w:p w:rsidR="00070DAA" w:rsidRDefault="00070DAA">
      <w:pPr>
        <w:rPr>
          <w:rFonts w:hint="eastAsia"/>
        </w:rPr>
      </w:pPr>
      <w:r>
        <w:rPr>
          <w:rFonts w:hint="eastAsia"/>
        </w:rPr>
        <w:t>特徴をのべよって・・。もっと具体的な問題文にして。</w:t>
      </w:r>
    </w:p>
    <w:p w:rsidR="00070DAA" w:rsidRDefault="00070DAA">
      <w:r>
        <w:rPr>
          <w:rFonts w:hint="eastAsia"/>
        </w:rPr>
        <w:t>２年分の過去問やって、ある程度出席してれば不可はないとおもわれます。</w:t>
      </w:r>
    </w:p>
    <w:sectPr w:rsidR="00070DAA" w:rsidSect="001F3C25">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148C"/>
    <w:rsid w:val="00070DAA"/>
    <w:rsid w:val="000B01AB"/>
    <w:rsid w:val="001C148C"/>
    <w:rsid w:val="001F3C25"/>
    <w:rsid w:val="003B3A3A"/>
    <w:rsid w:val="00815CF6"/>
    <w:rsid w:val="00E37AEF"/>
    <w:rsid w:val="00F31D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C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275</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TIGHT</dc:creator>
  <cp:lastModifiedBy>TIGHT</cp:lastModifiedBy>
  <cp:revision>1</cp:revision>
  <dcterms:created xsi:type="dcterms:W3CDTF">2010-09-01T09:20:00Z</dcterms:created>
  <dcterms:modified xsi:type="dcterms:W3CDTF">2010-09-01T10:27:00Z</dcterms:modified>
</cp:coreProperties>
</file>