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686" w:rsidRDefault="000B6B65">
      <w:pPr>
        <w:rPr>
          <w:rFonts w:hint="eastAsia"/>
        </w:rPr>
      </w:pPr>
      <w:r>
        <w:rPr>
          <w:rFonts w:hint="eastAsia"/>
        </w:rPr>
        <w:t>シケプリ</w:t>
      </w:r>
    </w:p>
    <w:p w:rsidR="000B6B65" w:rsidRDefault="000B6B65">
      <w:pPr>
        <w:rPr>
          <w:rFonts w:hint="eastAsia"/>
        </w:rPr>
      </w:pPr>
      <w:r>
        <w:rPr>
          <w:rFonts w:hint="eastAsia"/>
        </w:rPr>
        <w:t>なんだかみんなの物理のお節介をやきたくなってきた。。。ので今日アップされた力学のシケプリにケチ＆訂正＆小難しい補足をつけます！！</w:t>
      </w:r>
    </w:p>
    <w:p w:rsidR="000B6B65" w:rsidRDefault="000B6B65">
      <w:pPr>
        <w:rPr>
          <w:rFonts w:hint="eastAsia"/>
        </w:rPr>
      </w:pPr>
      <w:r>
        <w:rPr>
          <w:rFonts w:hint="eastAsia"/>
        </w:rPr>
        <w:t>……なんてことはなくてただ</w:t>
      </w:r>
      <w:r w:rsidR="00644FA2">
        <w:rPr>
          <w:rFonts w:hint="eastAsia"/>
        </w:rPr>
        <w:t>過去問</w:t>
      </w:r>
      <w:r>
        <w:rPr>
          <w:rFonts w:hint="eastAsia"/>
        </w:rPr>
        <w:t>２００９問い３の答えが適当なので自分で調べたらいろいろ勉強になったのでちょっと</w:t>
      </w:r>
      <w:r w:rsidR="00644FA2">
        <w:rPr>
          <w:rFonts w:hint="eastAsia"/>
        </w:rPr>
        <w:t>伝えて</w:t>
      </w:r>
      <w:r>
        <w:rPr>
          <w:rFonts w:hint="eastAsia"/>
        </w:rPr>
        <w:t>みたくなっただけ。（やっぱりお節介かねぇ）</w:t>
      </w:r>
    </w:p>
    <w:p w:rsidR="000B6B65" w:rsidRPr="00644FA2" w:rsidRDefault="000B6B65">
      <w:pPr>
        <w:rPr>
          <w:rFonts w:hint="eastAsia"/>
        </w:rPr>
      </w:pPr>
    </w:p>
    <w:p w:rsidR="0014136D" w:rsidRDefault="0014136D">
      <w:pPr>
        <w:rPr>
          <w:rFonts w:hint="eastAsia"/>
        </w:rPr>
      </w:pPr>
      <w:r>
        <w:rPr>
          <w:rFonts w:hint="eastAsia"/>
        </w:rPr>
        <w:t>問題</w:t>
      </w:r>
    </w:p>
    <w:p w:rsidR="0014136D" w:rsidRDefault="0014136D">
      <w:pPr>
        <w:rPr>
          <w:rFonts w:hint="eastAsia"/>
        </w:rPr>
      </w:pPr>
      <w:r>
        <w:rPr>
          <w:rFonts w:hint="eastAsia"/>
        </w:rPr>
        <w:t>北極点での振り子の挙動</w:t>
      </w:r>
    </w:p>
    <w:p w:rsidR="0014136D" w:rsidRDefault="0014136D">
      <w:pPr>
        <w:rPr>
          <w:rFonts w:hint="eastAsia"/>
        </w:rPr>
      </w:pPr>
      <w:r>
        <w:rPr>
          <w:rFonts w:hint="eastAsia"/>
        </w:rPr>
        <w:t>問い①</w:t>
      </w:r>
    </w:p>
    <w:p w:rsidR="0014136D" w:rsidRDefault="0014136D">
      <w:pPr>
        <w:rPr>
          <w:rFonts w:hint="eastAsia"/>
        </w:rPr>
      </w:pPr>
      <w:r>
        <w:rPr>
          <w:rFonts w:hint="eastAsia"/>
        </w:rPr>
        <w:t>答え</w:t>
      </w:r>
    </w:p>
    <w:p w:rsidR="0014136D" w:rsidRDefault="0014136D">
      <w:pPr>
        <w:rPr>
          <w:rFonts w:hint="eastAsia"/>
        </w:rPr>
      </w:pPr>
      <w:r>
        <w:rPr>
          <w:rFonts w:hint="eastAsia"/>
        </w:rPr>
        <w:t>振り子は単振子として固有振動数に等しい振動するとともにその振動面が地球の角速度に等しい角速度で回転する。（要するに単振子の振動面「振り子の糸が作る面というのがいいかな」が回転することが書いてあればよろしい）</w:t>
      </w:r>
    </w:p>
    <w:p w:rsidR="0014136D" w:rsidRDefault="0014136D">
      <w:pPr>
        <w:rPr>
          <w:rFonts w:hint="eastAsia"/>
        </w:rPr>
      </w:pPr>
      <w:r>
        <w:rPr>
          <w:rFonts w:hint="eastAsia"/>
        </w:rPr>
        <w:t>北極点にぶら下がった振り子を宇宙空間（慣性系）からみるとずーっと振動したままですね。（ねっ？）でその同じ面で振動し続けている振り子を地球の人</w:t>
      </w:r>
      <w:r w:rsidR="009B31AB">
        <w:rPr>
          <w:rFonts w:hint="eastAsia"/>
        </w:rPr>
        <w:t>（いわゆる非慣性系）</w:t>
      </w:r>
      <w:r>
        <w:rPr>
          <w:rFonts w:hint="eastAsia"/>
        </w:rPr>
        <w:t>が振り子を真下から見あげたら「あー、なんか回転してるよ</w:t>
      </w:r>
      <w:r w:rsidR="009B31AB">
        <w:rPr>
          <w:rFonts w:hint="eastAsia"/>
        </w:rPr>
        <w:t>。すごいゆっくり。（いや一日しないと一周しないんだけどね）</w:t>
      </w:r>
      <w:r>
        <w:rPr>
          <w:rFonts w:hint="eastAsia"/>
        </w:rPr>
        <w:t>」</w:t>
      </w:r>
      <w:r w:rsidR="009B31AB">
        <w:rPr>
          <w:rFonts w:hint="eastAsia"/>
        </w:rPr>
        <w:t>となりますね。（ねっ！！）</w:t>
      </w:r>
    </w:p>
    <w:p w:rsidR="009B31AB" w:rsidRDefault="009B31AB">
      <w:pPr>
        <w:rPr>
          <w:rFonts w:hint="eastAsia"/>
        </w:rPr>
      </w:pPr>
      <w:r>
        <w:rPr>
          <w:rFonts w:hint="eastAsia"/>
        </w:rPr>
        <w:t>問い②</w:t>
      </w:r>
    </w:p>
    <w:p w:rsidR="009B31AB" w:rsidRDefault="009B31AB">
      <w:pPr>
        <w:rPr>
          <w:rFonts w:hint="eastAsia"/>
        </w:rPr>
      </w:pPr>
      <w:r>
        <w:rPr>
          <w:rFonts w:hint="eastAsia"/>
        </w:rPr>
        <w:t>答え</w:t>
      </w:r>
    </w:p>
    <w:p w:rsidR="009B31AB" w:rsidRDefault="009B31AB">
      <w:pPr>
        <w:rPr>
          <w:rFonts w:hint="eastAsia"/>
        </w:rPr>
      </w:pPr>
      <w:r>
        <w:rPr>
          <w:rFonts w:hint="eastAsia"/>
        </w:rPr>
        <w:t>回転座標系の運動方程式</w:t>
      </w:r>
    </w:p>
    <w:p w:rsidR="009B31AB" w:rsidRDefault="009B31AB">
      <w:pPr>
        <w:rPr>
          <w:rFonts w:hint="eastAsia"/>
        </w:rPr>
      </w:pPr>
      <m:oMathPara>
        <m:oMath>
          <m:r>
            <m:rPr>
              <m:sty m:val="p"/>
            </m:rPr>
            <w:rPr>
              <w:rFonts w:ascii="Cambria Math" w:hAnsi="Cambria Math"/>
            </w:rPr>
            <m:t>m</m:t>
          </m:r>
          <m:f>
            <m:fPr>
              <m:ctrlPr>
                <w:rPr>
                  <w:rFonts w:ascii="Cambria Math" w:hAnsi="Cambria Math"/>
                </w:rPr>
              </m:ctrlPr>
            </m:fPr>
            <m:num>
              <m:sSup>
                <m:sSupPr>
                  <m:ctrlPr>
                    <w:rPr>
                      <w:rFonts w:ascii="Cambria Math" w:hAnsi="Cambria Math"/>
                    </w:rPr>
                  </m:ctrlPr>
                </m:sSupPr>
                <m:e>
                  <m:r>
                    <m:rPr>
                      <m:sty m:val="p"/>
                    </m:rPr>
                    <w:rPr>
                      <w:rFonts w:ascii="Cambria Math" w:hAnsi="Cambria Math"/>
                    </w:rPr>
                    <m:t>d</m:t>
                  </m:r>
                </m:e>
                <m:sup>
                  <m:r>
                    <m:rPr>
                      <m:sty m:val="p"/>
                    </m:rPr>
                    <w:rPr>
                      <w:rFonts w:ascii="Cambria Math" w:hAnsi="Cambria Math"/>
                    </w:rPr>
                    <m:t>2</m:t>
                  </m:r>
                </m:sup>
              </m:sSup>
            </m:num>
            <m:den>
              <m:r>
                <m:rPr>
                  <m:sty m:val="p"/>
                </m:rPr>
                <w:rPr>
                  <w:rFonts w:ascii="Cambria Math" w:hAnsi="Cambria Math"/>
                </w:rPr>
                <m:t>d</m:t>
              </m:r>
              <m:sSup>
                <m:sSupPr>
                  <m:ctrlPr>
                    <w:rPr>
                      <w:rFonts w:ascii="Cambria Math" w:hAnsi="Cambria Math"/>
                    </w:rPr>
                  </m:ctrlPr>
                </m:sSupPr>
                <m:e>
                  <m:r>
                    <m:rPr>
                      <m:sty m:val="p"/>
                    </m:rPr>
                    <w:rPr>
                      <w:rFonts w:ascii="Cambria Math" w:hAnsi="Cambria Math"/>
                    </w:rPr>
                    <m:t>t</m:t>
                  </m:r>
                </m:e>
                <m:sup>
                  <m:r>
                    <m:rPr>
                      <m:sty m:val="p"/>
                    </m:rPr>
                    <w:rPr>
                      <w:rFonts w:ascii="Cambria Math" w:hAnsi="Cambria Math"/>
                    </w:rPr>
                    <m:t>2</m:t>
                  </m:r>
                </m:sup>
              </m:sSup>
            </m:den>
          </m:f>
          <m:acc>
            <m:accPr>
              <m:chr m:val="⃑"/>
              <m:ctrlPr>
                <w:rPr>
                  <w:rFonts w:ascii="Cambria Math" w:hAnsi="Cambria Math"/>
                </w:rPr>
              </m:ctrlPr>
            </m:accPr>
            <m:e>
              <m:r>
                <m:rPr>
                  <m:sty m:val="p"/>
                </m:rPr>
                <w:rPr>
                  <w:rFonts w:ascii="Cambria Math" w:hAnsi="Cambria Math"/>
                </w:rPr>
                <m:t>X</m:t>
              </m:r>
            </m:e>
          </m:acc>
          <m:r>
            <m:rPr>
              <m:sty m:val="p"/>
            </m:rPr>
            <w:rPr>
              <w:rFonts w:ascii="Cambria Math" w:hAnsi="Cambria Math"/>
            </w:rPr>
            <m:t>=-m</m:t>
          </m:r>
          <m:sSup>
            <m:sSupPr>
              <m:ctrlPr>
                <w:rPr>
                  <w:rFonts w:ascii="Cambria Math" w:hAnsi="Cambria Math"/>
                </w:rPr>
              </m:ctrlPr>
            </m:sSupPr>
            <m:e>
              <m:sSub>
                <m:sSubPr>
                  <m:ctrlPr>
                    <w:rPr>
                      <w:rFonts w:ascii="Cambria Math" w:hAnsi="Cambria Math"/>
                    </w:rPr>
                  </m:ctrlPr>
                </m:sSubPr>
                <m:e>
                  <m:r>
                    <m:rPr>
                      <m:sty m:val="p"/>
                    </m:rPr>
                    <w:rPr>
                      <w:rFonts w:ascii="Cambria Math" w:hAnsi="Cambria Math"/>
                    </w:rPr>
                    <m:t>ω</m:t>
                  </m:r>
                </m:e>
                <m:sub>
                  <m:r>
                    <m:rPr>
                      <m:sty m:val="p"/>
                    </m:rPr>
                    <w:rPr>
                      <w:rFonts w:ascii="Cambria Math" w:hAnsi="Cambria Math"/>
                    </w:rPr>
                    <m:t>0</m:t>
                  </m:r>
                </m:sub>
              </m:sSub>
            </m:e>
            <m:sup>
              <m:r>
                <m:rPr>
                  <m:sty m:val="p"/>
                </m:rPr>
                <w:rPr>
                  <w:rFonts w:ascii="Cambria Math" w:hAnsi="Cambria Math"/>
                </w:rPr>
                <m:t>2</m:t>
              </m:r>
            </m:sup>
          </m:sSup>
          <m:acc>
            <m:accPr>
              <m:chr m:val="⃑"/>
              <m:ctrlPr>
                <w:rPr>
                  <w:rFonts w:ascii="Cambria Math" w:hAnsi="Cambria Math"/>
                </w:rPr>
              </m:ctrlPr>
            </m:accPr>
            <m:e>
              <m:r>
                <m:rPr>
                  <m:sty m:val="p"/>
                </m:rPr>
                <w:rPr>
                  <w:rFonts w:ascii="Cambria Math" w:hAnsi="Cambria Math"/>
                </w:rPr>
                <m:t>X</m:t>
              </m:r>
            </m:e>
          </m:acc>
          <m:r>
            <m:rPr>
              <m:sty m:val="p"/>
            </m:rPr>
            <w:rPr>
              <w:rFonts w:ascii="Cambria Math" w:hAnsi="Cambria Math"/>
            </w:rPr>
            <m:t>+2m</m:t>
          </m:r>
          <m:acc>
            <m:accPr>
              <m:chr m:val="⃑"/>
              <m:ctrlPr>
                <w:rPr>
                  <w:rFonts w:ascii="Cambria Math" w:hAnsi="Cambria Math"/>
                </w:rPr>
              </m:ctrlPr>
            </m:accPr>
            <m:e>
              <m:f>
                <m:fPr>
                  <m:ctrlPr>
                    <w:rPr>
                      <w:rFonts w:ascii="Cambria Math" w:hAnsi="Cambria Math"/>
                    </w:rPr>
                  </m:ctrlPr>
                </m:fPr>
                <m:num>
                  <m:r>
                    <m:rPr>
                      <m:sty m:val="p"/>
                    </m:rPr>
                    <w:rPr>
                      <w:rFonts w:ascii="Cambria Math" w:hAnsi="Cambria Math"/>
                    </w:rPr>
                    <m:t>dX</m:t>
                  </m:r>
                </m:num>
                <m:den>
                  <m:r>
                    <m:rPr>
                      <m:sty m:val="p"/>
                    </m:rPr>
                    <w:rPr>
                      <w:rFonts w:ascii="Cambria Math" w:hAnsi="Cambria Math"/>
                    </w:rPr>
                    <m:t>dt</m:t>
                  </m:r>
                </m:den>
              </m:f>
            </m:e>
          </m:acc>
          <m:r>
            <m:rPr>
              <m:sty m:val="p"/>
            </m:rPr>
            <w:rPr>
              <w:rFonts w:ascii="Cambria Math" w:hAnsi="Cambria Math"/>
            </w:rPr>
            <m:t>×</m:t>
          </m:r>
          <m:acc>
            <m:accPr>
              <m:chr m:val="⃑"/>
              <m:ctrlPr>
                <w:rPr>
                  <w:rFonts w:ascii="Cambria Math" w:hAnsi="Cambria Math"/>
                </w:rPr>
              </m:ctrlPr>
            </m:accPr>
            <m:e>
              <m:r>
                <m:rPr>
                  <m:sty m:val="p"/>
                </m:rPr>
                <w:rPr>
                  <w:rFonts w:ascii="Cambria Math" w:hAnsi="Cambria Math"/>
                </w:rPr>
                <m:t>ω</m:t>
              </m:r>
            </m:e>
          </m:acc>
        </m:oMath>
      </m:oMathPara>
    </w:p>
    <w:p w:rsidR="000B5AD5" w:rsidRDefault="000B5AD5">
      <w:pPr>
        <w:rPr>
          <w:rFonts w:hint="eastAsia"/>
        </w:rPr>
      </w:pPr>
      <w:r>
        <w:rPr>
          <w:rFonts w:hint="eastAsia"/>
        </w:rPr>
        <w:t>に</w:t>
      </w:r>
    </w:p>
    <w:p w:rsidR="000B5AD5" w:rsidRDefault="000B5AD5">
      <w:pPr>
        <w:rPr>
          <w:rFonts w:hint="eastAsia"/>
        </w:rPr>
      </w:pPr>
      <m:oMathPara>
        <m:oMath>
          <m:acc>
            <m:accPr>
              <m:chr m:val="⃑"/>
              <m:ctrlPr>
                <w:rPr>
                  <w:rFonts w:ascii="Cambria Math" w:hAnsi="Cambria Math"/>
                </w:rPr>
              </m:ctrlPr>
            </m:accPr>
            <m:e>
              <m:r>
                <m:rPr>
                  <m:sty m:val="p"/>
                </m:rPr>
                <w:rPr>
                  <w:rFonts w:ascii="Cambria Math" w:hAnsi="Cambria Math" w:hint="eastAsia"/>
                </w:rPr>
                <m:t>X</m:t>
              </m:r>
            </m:e>
          </m:acc>
          <m:r>
            <m:rPr>
              <m:sty m:val="p"/>
            </m:rPr>
            <w:rPr>
              <w:rFonts w:ascii="Cambria Math" w:hAnsi="Cambria Math"/>
            </w:rPr>
            <m:t>=</m:t>
          </m:r>
          <m:d>
            <m:dPr>
              <m:ctrlPr>
                <w:rPr>
                  <w:rFonts w:ascii="Cambria Math" w:hAnsi="Cambria Math"/>
                </w:rPr>
              </m:ctrlPr>
            </m:dPr>
            <m:e>
              <m:eqArr>
                <m:eqArrPr>
                  <m:ctrlPr>
                    <w:rPr>
                      <w:rFonts w:ascii="Cambria Math" w:hAnsi="Cambria Math"/>
                    </w:rPr>
                  </m:ctrlPr>
                </m:eqArrPr>
                <m:e>
                  <m:r>
                    <m:rPr>
                      <m:sty m:val="p"/>
                    </m:rPr>
                    <w:rPr>
                      <w:rFonts w:ascii="Cambria Math" w:hAnsi="Cambria Math"/>
                    </w:rPr>
                    <m:t>x</m:t>
                  </m:r>
                </m:e>
                <m:e>
                  <m:r>
                    <m:rPr>
                      <m:sty m:val="p"/>
                    </m:rPr>
                    <w:rPr>
                      <w:rFonts w:ascii="Cambria Math" w:hAnsi="Cambria Math"/>
                    </w:rPr>
                    <m:t>y</m:t>
                  </m:r>
                  <m:ctrlPr>
                    <w:rPr>
                      <w:rFonts w:ascii="Cambria Math" w:eastAsia="Cambria Math" w:hAnsi="Cambria Math" w:cs="Cambria Math"/>
                    </w:rPr>
                  </m:ctrlPr>
                </m:e>
                <m:e>
                  <m:r>
                    <m:rPr>
                      <m:sty m:val="p"/>
                    </m:rPr>
                    <w:rPr>
                      <w:rFonts w:ascii="Cambria Math" w:eastAsia="Cambria Math" w:hAnsi="Cambria Math" w:cs="Cambria Math"/>
                    </w:rPr>
                    <m:t>z</m:t>
                  </m:r>
                </m:e>
              </m:eqArr>
            </m:e>
          </m:d>
          <m:r>
            <m:rPr>
              <m:sty m:val="p"/>
            </m:rPr>
            <w:rPr>
              <w:rFonts w:ascii="Cambria Math" w:hAnsi="Cambria Math"/>
            </w:rPr>
            <m:t xml:space="preserve">  </m:t>
          </m:r>
          <m:acc>
            <m:accPr>
              <m:chr m:val="⃑"/>
              <m:ctrlPr>
                <w:rPr>
                  <w:rFonts w:ascii="Cambria Math" w:hAnsi="Cambria Math"/>
                </w:rPr>
              </m:ctrlPr>
            </m:accPr>
            <m:e>
              <m:r>
                <m:rPr>
                  <m:sty m:val="p"/>
                </m:rPr>
                <w:rPr>
                  <w:rFonts w:ascii="Cambria Math" w:hAnsi="Cambria Math"/>
                </w:rPr>
                <m:t>ω</m:t>
              </m:r>
            </m:e>
          </m:acc>
          <m:r>
            <m:rPr>
              <m:sty m:val="p"/>
            </m:rPr>
            <w:rPr>
              <w:rFonts w:ascii="Cambria Math" w:hAnsi="Cambria Math"/>
            </w:rPr>
            <m:t>=</m:t>
          </m:r>
          <m:d>
            <m:dPr>
              <m:ctrlPr>
                <w:rPr>
                  <w:rFonts w:ascii="Cambria Math" w:hAnsi="Cambria Math"/>
                </w:rPr>
              </m:ctrlPr>
            </m:dPr>
            <m:e>
              <m:eqArr>
                <m:eqArrPr>
                  <m:ctrlPr>
                    <w:rPr>
                      <w:rFonts w:ascii="Cambria Math" w:hAnsi="Cambria Math"/>
                    </w:rPr>
                  </m:ctrlPr>
                </m:eqArrPr>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e>
                  <m:r>
                    <m:rPr>
                      <m:sty m:val="p"/>
                    </m:rPr>
                    <w:rPr>
                      <w:rFonts w:ascii="Cambria Math" w:hAnsi="Cambria Math" w:cs="Cambria Math"/>
                    </w:rPr>
                    <m:t>ω</m:t>
                  </m:r>
                </m:e>
              </m:eqArr>
            </m:e>
          </m:d>
        </m:oMath>
      </m:oMathPara>
    </w:p>
    <w:p w:rsidR="000B5AD5" w:rsidRDefault="000B5AD5">
      <w:pPr>
        <w:rPr>
          <w:rFonts w:hint="eastAsia"/>
        </w:rPr>
      </w:pPr>
      <w:r>
        <w:rPr>
          <w:rFonts w:hint="eastAsia"/>
        </w:rPr>
        <w:t>を代入してｘに関する方程式とｙに関する方程式を立てれば終わり。（ｚ方向には運動しないからいいの。）</w:t>
      </w:r>
    </w:p>
    <w:p w:rsidR="000B5AD5" w:rsidRDefault="000B5AD5">
      <w:pPr>
        <w:rPr>
          <w:rFonts w:hint="eastAsia"/>
        </w:rPr>
      </w:pPr>
      <m:oMathPara>
        <m:oMath>
          <m:r>
            <m:rPr>
              <m:sty m:val="p"/>
            </m:rPr>
            <w:rPr>
              <w:rFonts w:ascii="Cambria Math" w:hAnsi="Cambria Math"/>
            </w:rPr>
            <m:t>m</m:t>
          </m:r>
          <m:f>
            <m:fPr>
              <m:ctrlPr>
                <w:rPr>
                  <w:rFonts w:ascii="Cambria Math" w:hAnsi="Cambria Math"/>
                </w:rPr>
              </m:ctrlPr>
            </m:fPr>
            <m:num>
              <m:sSup>
                <m:sSupPr>
                  <m:ctrlPr>
                    <w:rPr>
                      <w:rFonts w:ascii="Cambria Math" w:hAnsi="Cambria Math"/>
                    </w:rPr>
                  </m:ctrlPr>
                </m:sSupPr>
                <m:e>
                  <m:r>
                    <m:rPr>
                      <m:sty m:val="p"/>
                    </m:rPr>
                    <w:rPr>
                      <w:rFonts w:ascii="Cambria Math" w:hAnsi="Cambria Math"/>
                    </w:rPr>
                    <m:t>d</m:t>
                  </m:r>
                </m:e>
                <m:sup>
                  <m:r>
                    <m:rPr>
                      <m:sty m:val="p"/>
                    </m:rPr>
                    <w:rPr>
                      <w:rFonts w:ascii="Cambria Math" w:hAnsi="Cambria Math"/>
                    </w:rPr>
                    <m:t>2</m:t>
                  </m:r>
                </m:sup>
              </m:sSup>
              <m:r>
                <m:rPr>
                  <m:sty m:val="p"/>
                </m:rPr>
                <w:rPr>
                  <w:rFonts w:ascii="Cambria Math" w:hAnsi="Cambria Math"/>
                </w:rPr>
                <m:t>x</m:t>
              </m:r>
            </m:num>
            <m:den>
              <m:r>
                <m:rPr>
                  <m:sty m:val="p"/>
                </m:rPr>
                <w:rPr>
                  <w:rFonts w:ascii="Cambria Math" w:hAnsi="Cambria Math"/>
                </w:rPr>
                <m:t>d</m:t>
              </m:r>
              <m:sSup>
                <m:sSupPr>
                  <m:ctrlPr>
                    <w:rPr>
                      <w:rFonts w:ascii="Cambria Math" w:hAnsi="Cambria Math"/>
                    </w:rPr>
                  </m:ctrlPr>
                </m:sSupPr>
                <m:e>
                  <m:r>
                    <m:rPr>
                      <m:sty m:val="p"/>
                    </m:rPr>
                    <w:rPr>
                      <w:rFonts w:ascii="Cambria Math" w:hAnsi="Cambria Math"/>
                    </w:rPr>
                    <m:t>t</m:t>
                  </m:r>
                </m:e>
                <m:sup>
                  <m:r>
                    <m:rPr>
                      <m:sty m:val="p"/>
                    </m:rPr>
                    <w:rPr>
                      <w:rFonts w:ascii="Cambria Math" w:hAnsi="Cambria Math"/>
                    </w:rPr>
                    <m:t>2</m:t>
                  </m:r>
                </m:sup>
              </m:sSup>
            </m:den>
          </m:f>
          <m:r>
            <m:rPr>
              <m:sty m:val="p"/>
            </m:rPr>
            <w:rPr>
              <w:rFonts w:ascii="Cambria Math" w:hAnsi="Cambria Math"/>
            </w:rPr>
            <m:t>=-m</m:t>
          </m:r>
          <m:sSup>
            <m:sSupPr>
              <m:ctrlPr>
                <w:rPr>
                  <w:rFonts w:ascii="Cambria Math" w:hAnsi="Cambria Math"/>
                </w:rPr>
              </m:ctrlPr>
            </m:sSupPr>
            <m:e>
              <m:sSub>
                <m:sSubPr>
                  <m:ctrlPr>
                    <w:rPr>
                      <w:rFonts w:ascii="Cambria Math" w:hAnsi="Cambria Math"/>
                    </w:rPr>
                  </m:ctrlPr>
                </m:sSubPr>
                <m:e>
                  <m:r>
                    <m:rPr>
                      <m:sty m:val="p"/>
                    </m:rPr>
                    <w:rPr>
                      <w:rFonts w:ascii="Cambria Math" w:hAnsi="Cambria Math"/>
                    </w:rPr>
                    <m:t>ω</m:t>
                  </m:r>
                </m:e>
                <m:sub>
                  <m:r>
                    <m:rPr>
                      <m:sty m:val="p"/>
                    </m:rPr>
                    <w:rPr>
                      <w:rFonts w:ascii="Cambria Math" w:hAnsi="Cambria Math"/>
                    </w:rPr>
                    <m:t>0</m:t>
                  </m:r>
                </m:sub>
              </m:sSub>
            </m:e>
            <m:sup>
              <m:r>
                <m:rPr>
                  <m:sty m:val="p"/>
                </m:rPr>
                <w:rPr>
                  <w:rFonts w:ascii="Cambria Math" w:hAnsi="Cambria Math"/>
                </w:rPr>
                <m:t>2</m:t>
              </m:r>
            </m:sup>
          </m:sSup>
          <m:r>
            <m:rPr>
              <m:sty m:val="p"/>
            </m:rPr>
            <w:rPr>
              <w:rFonts w:ascii="Cambria Math" w:hAnsi="Cambria Math"/>
            </w:rPr>
            <m:t>x+2mω</m:t>
          </m:r>
          <m:f>
            <m:fPr>
              <m:ctrlPr>
                <w:rPr>
                  <w:rFonts w:ascii="Cambria Math" w:hAnsi="Cambria Math"/>
                </w:rPr>
              </m:ctrlPr>
            </m:fPr>
            <m:num>
              <m:r>
                <m:rPr>
                  <m:sty m:val="p"/>
                </m:rPr>
                <w:rPr>
                  <w:rFonts w:ascii="Cambria Math" w:hAnsi="Cambria Math"/>
                </w:rPr>
                <m:t>dy</m:t>
              </m:r>
            </m:num>
            <m:den>
              <m:r>
                <m:rPr>
                  <m:sty m:val="p"/>
                </m:rPr>
                <w:rPr>
                  <w:rFonts w:ascii="Cambria Math" w:hAnsi="Cambria Math"/>
                </w:rPr>
                <m:t>dt</m:t>
              </m:r>
            </m:den>
          </m:f>
        </m:oMath>
      </m:oMathPara>
    </w:p>
    <w:p w:rsidR="000B5AD5" w:rsidRDefault="000B5AD5">
      <w:pPr>
        <w:rPr>
          <w:rFonts w:hint="eastAsia"/>
        </w:rPr>
      </w:pPr>
      <m:oMathPara>
        <m:oMath>
          <m:r>
            <m:rPr>
              <m:sty m:val="p"/>
            </m:rPr>
            <w:rPr>
              <w:rFonts w:ascii="Cambria Math" w:hAnsi="Cambria Math"/>
            </w:rPr>
            <m:t>m</m:t>
          </m:r>
          <m:f>
            <m:fPr>
              <m:ctrlPr>
                <w:rPr>
                  <w:rFonts w:ascii="Cambria Math" w:hAnsi="Cambria Math"/>
                </w:rPr>
              </m:ctrlPr>
            </m:fPr>
            <m:num>
              <m:sSup>
                <m:sSupPr>
                  <m:ctrlPr>
                    <w:rPr>
                      <w:rFonts w:ascii="Cambria Math" w:hAnsi="Cambria Math"/>
                    </w:rPr>
                  </m:ctrlPr>
                </m:sSupPr>
                <m:e>
                  <m:r>
                    <m:rPr>
                      <m:sty m:val="p"/>
                    </m:rPr>
                    <w:rPr>
                      <w:rFonts w:ascii="Cambria Math" w:hAnsi="Cambria Math"/>
                    </w:rPr>
                    <m:t>d</m:t>
                  </m:r>
                </m:e>
                <m:sup>
                  <m:r>
                    <m:rPr>
                      <m:sty m:val="p"/>
                    </m:rPr>
                    <w:rPr>
                      <w:rFonts w:ascii="Cambria Math" w:hAnsi="Cambria Math"/>
                    </w:rPr>
                    <m:t>2</m:t>
                  </m:r>
                </m:sup>
              </m:sSup>
              <m:r>
                <m:rPr>
                  <m:sty m:val="p"/>
                </m:rPr>
                <w:rPr>
                  <w:rFonts w:ascii="Cambria Math" w:hAnsi="Cambria Math"/>
                </w:rPr>
                <m:t>y</m:t>
              </m:r>
            </m:num>
            <m:den>
              <m:r>
                <m:rPr>
                  <m:sty m:val="p"/>
                </m:rPr>
                <w:rPr>
                  <w:rFonts w:ascii="Cambria Math" w:hAnsi="Cambria Math"/>
                </w:rPr>
                <m:t>d</m:t>
              </m:r>
              <m:sSup>
                <m:sSupPr>
                  <m:ctrlPr>
                    <w:rPr>
                      <w:rFonts w:ascii="Cambria Math" w:hAnsi="Cambria Math"/>
                    </w:rPr>
                  </m:ctrlPr>
                </m:sSupPr>
                <m:e>
                  <m:r>
                    <m:rPr>
                      <m:sty m:val="p"/>
                    </m:rPr>
                    <w:rPr>
                      <w:rFonts w:ascii="Cambria Math" w:hAnsi="Cambria Math"/>
                    </w:rPr>
                    <m:t>t</m:t>
                  </m:r>
                </m:e>
                <m:sup>
                  <m:r>
                    <m:rPr>
                      <m:sty m:val="p"/>
                    </m:rPr>
                    <w:rPr>
                      <w:rFonts w:ascii="Cambria Math" w:hAnsi="Cambria Math"/>
                    </w:rPr>
                    <m:t>2</m:t>
                  </m:r>
                </m:sup>
              </m:sSup>
            </m:den>
          </m:f>
          <m:r>
            <m:rPr>
              <m:sty m:val="p"/>
            </m:rPr>
            <w:rPr>
              <w:rFonts w:ascii="Cambria Math" w:hAnsi="Cambria Math"/>
            </w:rPr>
            <m:t>=-m</m:t>
          </m:r>
          <m:sSup>
            <m:sSupPr>
              <m:ctrlPr>
                <w:rPr>
                  <w:rFonts w:ascii="Cambria Math" w:hAnsi="Cambria Math"/>
                </w:rPr>
              </m:ctrlPr>
            </m:sSupPr>
            <m:e>
              <m:sSub>
                <m:sSubPr>
                  <m:ctrlPr>
                    <w:rPr>
                      <w:rFonts w:ascii="Cambria Math" w:hAnsi="Cambria Math"/>
                    </w:rPr>
                  </m:ctrlPr>
                </m:sSubPr>
                <m:e>
                  <m:r>
                    <m:rPr>
                      <m:sty m:val="p"/>
                    </m:rPr>
                    <w:rPr>
                      <w:rFonts w:ascii="Cambria Math" w:hAnsi="Cambria Math"/>
                    </w:rPr>
                    <m:t>ω</m:t>
                  </m:r>
                </m:e>
                <m:sub>
                  <m:r>
                    <m:rPr>
                      <m:sty m:val="p"/>
                    </m:rPr>
                    <w:rPr>
                      <w:rFonts w:ascii="Cambria Math" w:hAnsi="Cambria Math"/>
                    </w:rPr>
                    <m:t>0</m:t>
                  </m:r>
                </m:sub>
              </m:sSub>
            </m:e>
            <m:sup>
              <m:r>
                <m:rPr>
                  <m:sty m:val="p"/>
                </m:rPr>
                <w:rPr>
                  <w:rFonts w:ascii="Cambria Math" w:hAnsi="Cambria Math"/>
                </w:rPr>
                <m:t>2</m:t>
              </m:r>
            </m:sup>
          </m:sSup>
          <m:r>
            <m:rPr>
              <m:sty m:val="p"/>
            </m:rPr>
            <w:rPr>
              <w:rFonts w:ascii="Cambria Math" w:hAnsi="Cambria Math"/>
            </w:rPr>
            <m:t>y-2mω</m:t>
          </m:r>
          <m:f>
            <m:fPr>
              <m:ctrlPr>
                <w:rPr>
                  <w:rFonts w:ascii="Cambria Math" w:hAnsi="Cambria Math"/>
                </w:rPr>
              </m:ctrlPr>
            </m:fPr>
            <m:num>
              <m:r>
                <m:rPr>
                  <m:sty m:val="p"/>
                </m:rPr>
                <w:rPr>
                  <w:rFonts w:ascii="Cambria Math" w:hAnsi="Cambria Math"/>
                </w:rPr>
                <m:t>dx</m:t>
              </m:r>
            </m:num>
            <m:den>
              <m:r>
                <m:rPr>
                  <m:sty m:val="p"/>
                </m:rPr>
                <w:rPr>
                  <w:rFonts w:ascii="Cambria Math" w:hAnsi="Cambria Math"/>
                </w:rPr>
                <m:t>dt</m:t>
              </m:r>
            </m:den>
          </m:f>
        </m:oMath>
      </m:oMathPara>
    </w:p>
    <w:p w:rsidR="000B5AD5" w:rsidRDefault="000B5AD5">
      <w:pPr>
        <w:rPr>
          <w:rFonts w:hint="eastAsia"/>
        </w:rPr>
      </w:pPr>
    </w:p>
    <w:p w:rsidR="008D6BD5" w:rsidRDefault="008D6BD5">
      <w:pPr>
        <w:rPr>
          <w:rFonts w:hint="eastAsia"/>
        </w:rPr>
      </w:pPr>
      <w:r>
        <w:rPr>
          <w:rFonts w:hint="eastAsia"/>
        </w:rPr>
        <w:t>で、ここからがモンダイ。</w:t>
      </w:r>
    </w:p>
    <w:p w:rsidR="008D6BD5" w:rsidRPr="008D6BD5" w:rsidRDefault="008D6BD5">
      <m:oMathPara>
        <m:oMath>
          <m:r>
            <m:rPr>
              <m:sty m:val="p"/>
            </m:rPr>
            <w:rPr>
              <w:rFonts w:ascii="Cambria Math" w:hAnsi="Cambria Math"/>
            </w:rPr>
            <m:t>w=x+iy</m:t>
          </m:r>
        </m:oMath>
      </m:oMathPara>
    </w:p>
    <w:p w:rsidR="008D6BD5" w:rsidRDefault="008D6BD5">
      <w:pPr>
        <w:rPr>
          <w:rFonts w:hint="eastAsia"/>
        </w:rPr>
      </w:pPr>
      <w:r>
        <w:rPr>
          <w:rFonts w:hint="eastAsia"/>
        </w:rPr>
        <w:t>と置くと上の２式は</w:t>
      </w:r>
    </w:p>
    <w:p w:rsidR="008D6BD5" w:rsidRDefault="008D6BD5">
      <w:pPr>
        <w:rPr>
          <w:rFonts w:hint="eastAsia"/>
        </w:rPr>
      </w:pPr>
      <m:oMathPara>
        <m:oMath>
          <m:acc>
            <m:accPr>
              <m:chr m:val="̈"/>
              <m:ctrlPr>
                <w:rPr>
                  <w:rFonts w:ascii="Cambria Math" w:hAnsi="Cambria Math"/>
                </w:rPr>
              </m:ctrlPr>
            </m:accPr>
            <m:e>
              <m:r>
                <m:rPr>
                  <m:sty m:val="p"/>
                </m:rPr>
                <w:rPr>
                  <w:rFonts w:ascii="Cambria Math" w:hAnsi="Cambria Math"/>
                </w:rPr>
                <m:t>w</m:t>
              </m:r>
            </m:e>
          </m:acc>
          <m:r>
            <m:rPr>
              <m:sty m:val="p"/>
            </m:rPr>
            <w:rPr>
              <w:rFonts w:ascii="Cambria Math" w:hAnsi="Cambria Math"/>
            </w:rPr>
            <m:t>+2iω</m:t>
          </m:r>
          <m:acc>
            <m:accPr>
              <m:chr m:val="̇"/>
              <m:ctrlPr>
                <w:rPr>
                  <w:rFonts w:ascii="Cambria Math" w:hAnsi="Cambria Math"/>
                </w:rPr>
              </m:ctrlPr>
            </m:accPr>
            <m:e>
              <m:r>
                <m:rPr>
                  <m:sty m:val="p"/>
                </m:rPr>
                <w:rPr>
                  <w:rFonts w:ascii="Cambria Math" w:hAnsi="Cambria Math"/>
                </w:rPr>
                <m:t>w</m:t>
              </m:r>
            </m:e>
          </m:acc>
          <m:r>
            <m:rPr>
              <m:sty m:val="p"/>
            </m:rPr>
            <w:rPr>
              <w:rFonts w:ascii="Cambria Math" w:hAnsi="Cambria Math"/>
            </w:rPr>
            <m:t>+</m:t>
          </m:r>
          <m:sSup>
            <m:sSupPr>
              <m:ctrlPr>
                <w:rPr>
                  <w:rFonts w:ascii="Cambria Math" w:hAnsi="Cambria Math"/>
                </w:rPr>
              </m:ctrlPr>
            </m:sSupPr>
            <m:e>
              <m:sSub>
                <m:sSubPr>
                  <m:ctrlPr>
                    <w:rPr>
                      <w:rFonts w:ascii="Cambria Math" w:hAnsi="Cambria Math"/>
                    </w:rPr>
                  </m:ctrlPr>
                </m:sSubPr>
                <m:e>
                  <m:r>
                    <m:rPr>
                      <m:sty m:val="p"/>
                    </m:rPr>
                    <w:rPr>
                      <w:rFonts w:ascii="Cambria Math" w:hAnsi="Cambria Math"/>
                    </w:rPr>
                    <m:t>ω</m:t>
                  </m:r>
                </m:e>
                <m:sub>
                  <m:r>
                    <m:rPr>
                      <m:sty m:val="p"/>
                    </m:rPr>
                    <w:rPr>
                      <w:rFonts w:ascii="Cambria Math" w:hAnsi="Cambria Math"/>
                    </w:rPr>
                    <m:t>0</m:t>
                  </m:r>
                </m:sub>
              </m:sSub>
            </m:e>
            <m:sup>
              <m:r>
                <m:rPr>
                  <m:sty m:val="p"/>
                </m:rPr>
                <w:rPr>
                  <w:rFonts w:ascii="Cambria Math" w:hAnsi="Cambria Math"/>
                </w:rPr>
                <m:t>2</m:t>
              </m:r>
            </m:sup>
          </m:sSup>
          <m:r>
            <m:rPr>
              <m:sty m:val="p"/>
            </m:rPr>
            <w:rPr>
              <w:rFonts w:ascii="Cambria Math" w:hAnsi="Cambria Math"/>
            </w:rPr>
            <m:t>w=0</m:t>
          </m:r>
        </m:oMath>
      </m:oMathPara>
    </w:p>
    <w:p w:rsidR="008D6BD5" w:rsidRDefault="008D6BD5">
      <w:pPr>
        <w:rPr>
          <w:rFonts w:hint="eastAsia"/>
        </w:rPr>
      </w:pPr>
      <w:r>
        <w:rPr>
          <w:rFonts w:hint="eastAsia"/>
        </w:rPr>
        <w:lastRenderedPageBreak/>
        <w:t>という一つの式にまとまります。</w:t>
      </w:r>
    </w:p>
    <w:p w:rsidR="008D6BD5" w:rsidRPr="008D6BD5" w:rsidRDefault="008D6BD5">
      <m:oMathPara>
        <m:oMath>
          <m:r>
            <m:rPr>
              <m:sty m:val="p"/>
            </m:rPr>
            <w:rPr>
              <w:rFonts w:ascii="Cambria Math" w:hAnsi="Cambria Math"/>
            </w:rPr>
            <m:t>w=</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μt</m:t>
              </m:r>
            </m:sup>
          </m:sSup>
        </m:oMath>
      </m:oMathPara>
    </w:p>
    <w:p w:rsidR="008D6BD5" w:rsidRDefault="008D6BD5">
      <w:pPr>
        <w:rPr>
          <w:rFonts w:hint="eastAsia"/>
        </w:rPr>
      </w:pPr>
      <w:r>
        <w:rPr>
          <w:rFonts w:hint="eastAsia"/>
        </w:rPr>
        <w:t>と置いて代入すると</w:t>
      </w:r>
    </w:p>
    <w:p w:rsidR="008D6BD5" w:rsidRDefault="008D6BD5">
      <w:pPr>
        <w:rPr>
          <w:rFonts w:hint="eastAsia"/>
        </w:rPr>
      </w:pPr>
      <m:oMathPara>
        <m:oMath>
          <m:sSup>
            <m:sSupPr>
              <m:ctrlPr>
                <w:rPr>
                  <w:rFonts w:ascii="Cambria Math" w:hAnsi="Cambria Math"/>
                </w:rPr>
              </m:ctrlPr>
            </m:sSupPr>
            <m:e>
              <m:r>
                <m:rPr>
                  <m:sty m:val="p"/>
                </m:rPr>
                <w:rPr>
                  <w:rFonts w:ascii="Cambria Math" w:hAnsi="Cambria Math"/>
                </w:rPr>
                <m:t>μ</m:t>
              </m:r>
            </m:e>
            <m:sup>
              <m:r>
                <m:rPr>
                  <m:sty m:val="p"/>
                </m:rPr>
                <w:rPr>
                  <w:rFonts w:ascii="Cambria Math" w:hAnsi="Cambria Math"/>
                </w:rPr>
                <m:t>2</m:t>
              </m:r>
            </m:sup>
          </m:sSup>
          <m:r>
            <m:rPr>
              <m:sty m:val="p"/>
            </m:rPr>
            <w:rPr>
              <w:rFonts w:ascii="Cambria Math" w:hAnsi="Cambria Math"/>
            </w:rPr>
            <m:t>+2iωμ+</m:t>
          </m:r>
          <m:sSup>
            <m:sSupPr>
              <m:ctrlPr>
                <w:rPr>
                  <w:rFonts w:ascii="Cambria Math" w:hAnsi="Cambria Math"/>
                </w:rPr>
              </m:ctrlPr>
            </m:sSupPr>
            <m:e>
              <m:sSub>
                <m:sSubPr>
                  <m:ctrlPr>
                    <w:rPr>
                      <w:rFonts w:ascii="Cambria Math" w:hAnsi="Cambria Math"/>
                    </w:rPr>
                  </m:ctrlPr>
                </m:sSubPr>
                <m:e>
                  <m:r>
                    <m:rPr>
                      <m:sty m:val="p"/>
                    </m:rPr>
                    <w:rPr>
                      <w:rFonts w:ascii="Cambria Math" w:hAnsi="Cambria Math"/>
                    </w:rPr>
                    <m:t>ω</m:t>
                  </m:r>
                </m:e>
                <m:sub>
                  <m:r>
                    <m:rPr>
                      <m:sty m:val="p"/>
                    </m:rPr>
                    <w:rPr>
                      <w:rFonts w:ascii="Cambria Math" w:hAnsi="Cambria Math"/>
                    </w:rPr>
                    <m:t>0</m:t>
                  </m:r>
                </m:sub>
              </m:sSub>
            </m:e>
            <m:sup>
              <m:r>
                <m:rPr>
                  <m:sty m:val="p"/>
                </m:rPr>
                <w:rPr>
                  <w:rFonts w:ascii="Cambria Math" w:hAnsi="Cambria Math"/>
                </w:rPr>
                <m:t>2</m:t>
              </m:r>
            </m:sup>
          </m:sSup>
          <m:r>
            <m:rPr>
              <m:sty m:val="p"/>
            </m:rPr>
            <w:rPr>
              <w:rFonts w:ascii="Cambria Math" w:hAnsi="Cambria Math"/>
            </w:rPr>
            <m:t>=0</m:t>
          </m:r>
        </m:oMath>
      </m:oMathPara>
    </w:p>
    <w:p w:rsidR="008D6BD5" w:rsidRDefault="008D6BD5">
      <w:pPr>
        <w:rPr>
          <w:rFonts w:hint="eastAsia"/>
        </w:rPr>
      </w:pPr>
      <w:r>
        <w:rPr>
          <w:rFonts w:hint="eastAsia"/>
        </w:rPr>
        <w:t>そして</w:t>
      </w:r>
    </w:p>
    <w:p w:rsidR="008D6BD5" w:rsidRDefault="008D6BD5">
      <w:pPr>
        <w:rPr>
          <w:rFonts w:hint="eastAsia"/>
        </w:rPr>
      </w:pPr>
      <m:oMathPara>
        <m:oMath>
          <m:r>
            <m:rPr>
              <m:sty m:val="p"/>
            </m:rPr>
            <w:rPr>
              <w:rFonts w:ascii="Cambria Math" w:hAnsi="Cambria Math"/>
            </w:rPr>
            <m:t>μ=-iω±i</m:t>
          </m:r>
          <m:rad>
            <m:radPr>
              <m:degHide m:val="on"/>
              <m:ctrlPr>
                <w:rPr>
                  <w:rFonts w:ascii="Cambria Math" w:hAnsi="Cambria Math"/>
                </w:rPr>
              </m:ctrlPr>
            </m:radPr>
            <m:deg/>
            <m:e>
              <m:sSup>
                <m:sSupPr>
                  <m:ctrlPr>
                    <w:rPr>
                      <w:rFonts w:ascii="Cambria Math" w:hAnsi="Cambria Math"/>
                    </w:rPr>
                  </m:ctrlPr>
                </m:sSupPr>
                <m:e>
                  <m:sSub>
                    <m:sSubPr>
                      <m:ctrlPr>
                        <w:rPr>
                          <w:rFonts w:ascii="Cambria Math" w:hAnsi="Cambria Math"/>
                        </w:rPr>
                      </m:ctrlPr>
                    </m:sSubPr>
                    <m:e>
                      <m:r>
                        <m:rPr>
                          <m:sty m:val="p"/>
                        </m:rPr>
                        <w:rPr>
                          <w:rFonts w:ascii="Cambria Math" w:hAnsi="Cambria Math"/>
                        </w:rPr>
                        <m:t>ω</m:t>
                      </m:r>
                    </m:e>
                    <m:sub>
                      <m:r>
                        <m:rPr>
                          <m:sty m:val="p"/>
                        </m:rPr>
                        <w:rPr>
                          <w:rFonts w:ascii="Cambria Math" w:hAnsi="Cambria Math"/>
                        </w:rPr>
                        <m:t>0</m:t>
                      </m:r>
                    </m:sub>
                  </m:sSub>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ω</m:t>
                  </m:r>
                </m:e>
                <m:sup>
                  <m:r>
                    <m:rPr>
                      <m:sty m:val="p"/>
                    </m:rPr>
                    <w:rPr>
                      <w:rFonts w:ascii="Cambria Math" w:hAnsi="Cambria Math"/>
                    </w:rPr>
                    <m:t>2</m:t>
                  </m:r>
                </m:sup>
              </m:sSup>
            </m:e>
          </m:rad>
        </m:oMath>
      </m:oMathPara>
    </w:p>
    <w:p w:rsidR="008D6BD5" w:rsidRDefault="008D6BD5">
      <w:pPr>
        <w:rPr>
          <w:rFonts w:hint="eastAsia"/>
        </w:rPr>
      </w:pPr>
      <w:r>
        <w:rPr>
          <w:rFonts w:hint="eastAsia"/>
        </w:rPr>
        <w:t>ここで</w:t>
      </w:r>
      <w:r w:rsidR="00043203">
        <w:rPr>
          <w:rFonts w:hint="eastAsia"/>
        </w:rPr>
        <w:t>問題文の近似を使うと</w:t>
      </w:r>
    </w:p>
    <w:p w:rsidR="00043203" w:rsidRDefault="00043203">
      <w:pPr>
        <w:rPr>
          <w:rFonts w:hint="eastAsia"/>
        </w:rPr>
      </w:pPr>
      <m:oMathPara>
        <m:oMath>
          <m:r>
            <m:rPr>
              <m:sty m:val="p"/>
            </m:rPr>
            <w:rPr>
              <w:rFonts w:ascii="Cambria Math" w:hAnsi="Cambria Math"/>
            </w:rPr>
            <m:t>μ=-iω±i</m:t>
          </m:r>
          <m:sSub>
            <m:sSubPr>
              <m:ctrlPr>
                <w:rPr>
                  <w:rFonts w:ascii="Cambria Math" w:hAnsi="Cambria Math"/>
                </w:rPr>
              </m:ctrlPr>
            </m:sSubPr>
            <m:e>
              <m:r>
                <m:rPr>
                  <m:sty m:val="p"/>
                </m:rPr>
                <w:rPr>
                  <w:rFonts w:ascii="Cambria Math" w:hAnsi="Cambria Math"/>
                </w:rPr>
                <m:t>ω</m:t>
              </m:r>
            </m:e>
            <m:sub>
              <m:r>
                <m:rPr>
                  <m:sty m:val="p"/>
                </m:rPr>
                <w:rPr>
                  <w:rFonts w:ascii="Cambria Math" w:hAnsi="Cambria Math"/>
                </w:rPr>
                <m:t>0</m:t>
              </m:r>
            </m:sub>
          </m:sSub>
        </m:oMath>
      </m:oMathPara>
    </w:p>
    <w:p w:rsidR="00043203" w:rsidRDefault="00043203">
      <w:pPr>
        <w:rPr>
          <w:rFonts w:hint="eastAsia"/>
        </w:rPr>
      </w:pPr>
      <w:r>
        <w:rPr>
          <w:rFonts w:hint="eastAsia"/>
        </w:rPr>
        <w:t>同じオーダーの誤差で</w:t>
      </w:r>
    </w:p>
    <w:p w:rsidR="00043203" w:rsidRDefault="00043203">
      <w:pPr>
        <w:rPr>
          <w:rFonts w:hint="eastAsia"/>
        </w:rPr>
      </w:pPr>
      <m:oMathPara>
        <m:oMath>
          <m:r>
            <m:rPr>
              <m:sty m:val="p"/>
            </m:rPr>
            <w:rPr>
              <w:rFonts w:ascii="Cambria Math" w:hAnsi="Cambria Math"/>
            </w:rPr>
            <m:t>w=A</m:t>
          </m:r>
          <m:sSup>
            <m:sSupPr>
              <m:ctrlPr>
                <w:rPr>
                  <w:rFonts w:ascii="Cambria Math" w:hAnsi="Cambria Math"/>
                </w:rPr>
              </m:ctrlPr>
            </m:sSupPr>
            <m:e>
              <m:r>
                <m:rPr>
                  <m:sty m:val="p"/>
                </m:rPr>
                <w:rPr>
                  <w:rFonts w:ascii="Cambria Math" w:hAnsi="Cambria Math"/>
                </w:rPr>
                <m:t>e</m:t>
              </m:r>
            </m:e>
            <m:sup>
              <m:sSub>
                <m:sSubPr>
                  <m:ctrlPr>
                    <w:rPr>
                      <w:rFonts w:ascii="Cambria Math" w:hAnsi="Cambria Math"/>
                    </w:rPr>
                  </m:ctrlPr>
                </m:sSubPr>
                <m:e>
                  <m:r>
                    <m:rPr>
                      <m:sty m:val="p"/>
                    </m:rPr>
                    <w:rPr>
                      <w:rFonts w:ascii="Cambria Math" w:hAnsi="Cambria Math"/>
                    </w:rPr>
                    <m:t>μ</m:t>
                  </m:r>
                </m:e>
                <m:sub>
                  <m:r>
                    <m:rPr>
                      <m:sty m:val="p"/>
                    </m:rPr>
                    <w:rPr>
                      <w:rFonts w:ascii="Cambria Math" w:hAnsi="Cambria Math"/>
                    </w:rPr>
                    <m:t>+</m:t>
                  </m:r>
                </m:sub>
              </m:sSub>
              <m:r>
                <m:rPr>
                  <m:sty m:val="p"/>
                </m:rPr>
                <w:rPr>
                  <w:rFonts w:ascii="Cambria Math" w:hAnsi="Cambria Math"/>
                </w:rPr>
                <m:t>t</m:t>
              </m:r>
            </m:sup>
          </m:sSup>
          <m:r>
            <m:rPr>
              <m:sty m:val="p"/>
            </m:rPr>
            <w:rPr>
              <w:rFonts w:ascii="Cambria Math" w:hAnsi="Cambria Math"/>
            </w:rPr>
            <m:t>+B</m:t>
          </m:r>
          <m:sSup>
            <m:sSupPr>
              <m:ctrlPr>
                <w:rPr>
                  <w:rFonts w:ascii="Cambria Math" w:hAnsi="Cambria Math"/>
                </w:rPr>
              </m:ctrlPr>
            </m:sSupPr>
            <m:e>
              <m:r>
                <m:rPr>
                  <m:sty m:val="p"/>
                </m:rPr>
                <w:rPr>
                  <w:rFonts w:ascii="Cambria Math" w:hAnsi="Cambria Math"/>
                </w:rPr>
                <m:t>e</m:t>
              </m:r>
            </m:e>
            <m:sup>
              <m:sSub>
                <m:sSubPr>
                  <m:ctrlPr>
                    <w:rPr>
                      <w:rFonts w:ascii="Cambria Math" w:hAnsi="Cambria Math"/>
                    </w:rPr>
                  </m:ctrlPr>
                </m:sSubPr>
                <m:e>
                  <m:r>
                    <m:rPr>
                      <m:sty m:val="p"/>
                    </m:rPr>
                    <w:rPr>
                      <w:rFonts w:ascii="Cambria Math" w:hAnsi="Cambria Math"/>
                    </w:rPr>
                    <m:t>μ</m:t>
                  </m:r>
                </m:e>
                <m:sub>
                  <m:r>
                    <m:rPr>
                      <m:sty m:val="p"/>
                    </m:rPr>
                    <w:rPr>
                      <w:rFonts w:ascii="Cambria Math" w:hAnsi="Cambria Math"/>
                    </w:rPr>
                    <m:t>-</m:t>
                  </m:r>
                </m:sub>
              </m:sSub>
              <m:r>
                <m:rPr>
                  <m:sty m:val="p"/>
                </m:rPr>
                <w:rPr>
                  <w:rFonts w:ascii="Cambria Math" w:hAnsi="Cambria Math"/>
                </w:rPr>
                <m:t>t</m:t>
              </m:r>
            </m:sup>
          </m:sSup>
        </m:oMath>
      </m:oMathPara>
    </w:p>
    <w:p w:rsidR="00043203" w:rsidRDefault="00043203">
      <w:pPr>
        <w:rPr>
          <w:rFonts w:hint="eastAsia"/>
        </w:rPr>
      </w:pPr>
      <w:r>
        <w:rPr>
          <w:rFonts w:hint="eastAsia"/>
        </w:rPr>
        <w:t>適当に初期条件（</w:t>
      </w:r>
      <w:r>
        <w:rPr>
          <w:rFonts w:hint="eastAsia"/>
        </w:rPr>
        <w:t>A</w:t>
      </w:r>
      <w:r>
        <w:rPr>
          <w:rFonts w:hint="eastAsia"/>
        </w:rPr>
        <w:t>と</w:t>
      </w:r>
      <w:r>
        <w:rPr>
          <w:rFonts w:hint="eastAsia"/>
        </w:rPr>
        <w:t>B</w:t>
      </w:r>
      <w:r>
        <w:rPr>
          <w:rFonts w:hint="eastAsia"/>
        </w:rPr>
        <w:t>）選んで</w:t>
      </w:r>
    </w:p>
    <w:p w:rsidR="00043203" w:rsidRDefault="00043203">
      <w:pPr>
        <w:rPr>
          <w:rFonts w:hint="eastAsia"/>
        </w:rPr>
      </w:pPr>
      <m:oMathPara>
        <m:oMath>
          <m:r>
            <m:rPr>
              <m:sty m:val="p"/>
            </m:rPr>
            <w:rPr>
              <w:rFonts w:ascii="Cambria Math" w:hAnsi="Cambria Math"/>
            </w:rPr>
            <m:t>w=</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i</m:t>
              </m:r>
              <m:d>
                <m:dPr>
                  <m:ctrlPr>
                    <w:rPr>
                      <w:rFonts w:ascii="Cambria Math" w:hAnsi="Cambria Math"/>
                    </w:rPr>
                  </m:ctrlPr>
                </m:dPr>
                <m:e>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r>
                    <m:rPr>
                      <m:sty m:val="p"/>
                    </m:rPr>
                    <w:rPr>
                      <w:rFonts w:ascii="Cambria Math" w:hAnsi="Cambria Math"/>
                    </w:rPr>
                    <m:t>-ωt</m:t>
                  </m:r>
                </m:e>
              </m:d>
            </m:sup>
          </m:sSup>
          <m:func>
            <m:funcPr>
              <m:ctrlPr>
                <w:rPr>
                  <w:rFonts w:ascii="Cambria Math" w:hAnsi="Cambria Math"/>
                </w:rPr>
              </m:ctrlPr>
            </m:funcPr>
            <m:fName>
              <m:r>
                <m:rPr>
                  <m:sty m:val="p"/>
                </m:rPr>
                <w:rPr>
                  <w:rFonts w:ascii="Cambria Math" w:hAnsi="Cambria Math"/>
                </w:rPr>
                <m:t>cos</m:t>
              </m:r>
            </m:fName>
            <m:e>
              <m:sSub>
                <m:sSubPr>
                  <m:ctrlPr>
                    <w:rPr>
                      <w:rFonts w:ascii="Cambria Math" w:hAnsi="Cambria Math"/>
                    </w:rPr>
                  </m:ctrlPr>
                </m:sSubPr>
                <m:e>
                  <m:r>
                    <m:rPr>
                      <m:sty m:val="p"/>
                    </m:rPr>
                    <w:rPr>
                      <w:rFonts w:ascii="Cambria Math" w:hAnsi="Cambria Math"/>
                    </w:rPr>
                    <m:t>ω</m:t>
                  </m:r>
                </m:e>
                <m:sub>
                  <m:r>
                    <m:rPr>
                      <m:sty m:val="p"/>
                    </m:rPr>
                    <w:rPr>
                      <w:rFonts w:ascii="Cambria Math" w:hAnsi="Cambria Math"/>
                    </w:rPr>
                    <m:t>0</m:t>
                  </m:r>
                </m:sub>
              </m:sSub>
              <m:r>
                <m:rPr>
                  <m:sty m:val="p"/>
                </m:rPr>
                <w:rPr>
                  <w:rFonts w:ascii="Cambria Math" w:hAnsi="Cambria Math"/>
                </w:rPr>
                <m:t>t</m:t>
              </m:r>
            </m:e>
          </m:func>
        </m:oMath>
      </m:oMathPara>
    </w:p>
    <w:p w:rsidR="00043203" w:rsidRDefault="00043203">
      <w:pPr>
        <w:rPr>
          <w:rFonts w:hint="eastAsia"/>
        </w:rPr>
      </w:pPr>
      <w:r>
        <w:rPr>
          <w:rFonts w:hint="eastAsia"/>
        </w:rPr>
        <w:t>これを複素平面</w:t>
      </w:r>
      <w:r w:rsidR="00407E4C">
        <w:rPr>
          <w:rFonts w:hint="eastAsia"/>
        </w:rPr>
        <w:t>（実数軸がｘに虚数軸がｙに対応します。）</w:t>
      </w:r>
      <w:r>
        <w:rPr>
          <w:rFonts w:hint="eastAsia"/>
        </w:rPr>
        <w:t>で考えると、早い角振動数</w:t>
      </w:r>
      <m:oMath>
        <m:sSub>
          <m:sSubPr>
            <m:ctrlPr>
              <w:rPr>
                <w:rFonts w:ascii="Cambria Math" w:hAnsi="Cambria Math"/>
              </w:rPr>
            </m:ctrlPr>
          </m:sSubPr>
          <m:e>
            <m:r>
              <m:rPr>
                <m:sty m:val="p"/>
              </m:rPr>
              <w:rPr>
                <w:rFonts w:ascii="Cambria Math" w:hAnsi="Cambria Math"/>
              </w:rPr>
              <m:t>ω</m:t>
            </m:r>
          </m:e>
          <m:sub>
            <m:r>
              <m:rPr>
                <m:sty m:val="p"/>
              </m:rPr>
              <w:rPr>
                <w:rFonts w:ascii="Cambria Math" w:hAnsi="Cambria Math"/>
              </w:rPr>
              <m:t>0</m:t>
            </m:r>
          </m:sub>
        </m:sSub>
      </m:oMath>
      <w:r>
        <w:rPr>
          <w:rFonts w:hint="eastAsia"/>
        </w:rPr>
        <w:t>での</w:t>
      </w:r>
      <w:r w:rsidR="00407E4C">
        <w:rPr>
          <w:rFonts w:hint="eastAsia"/>
        </w:rPr>
        <w:t>単</w:t>
      </w:r>
      <w:r>
        <w:rPr>
          <w:rFonts w:hint="eastAsia"/>
        </w:rPr>
        <w:t>振動にゆっくりとした</w:t>
      </w:r>
      <m:oMath>
        <m:r>
          <m:rPr>
            <m:sty m:val="p"/>
          </m:rPr>
          <w:rPr>
            <w:rFonts w:ascii="Cambria Math" w:hAnsi="Cambria Math"/>
          </w:rPr>
          <m:t>ω</m:t>
        </m:r>
      </m:oMath>
      <w:r w:rsidR="00407E4C">
        <w:rPr>
          <w:rFonts w:hint="eastAsia"/>
        </w:rPr>
        <w:t>での回転がかかっていることが分かるでしょうか。（分かってね。）</w:t>
      </w:r>
    </w:p>
    <w:p w:rsidR="00407E4C" w:rsidRDefault="00407E4C">
      <w:pPr>
        <w:rPr>
          <w:rFonts w:hint="eastAsia"/>
        </w:rPr>
      </w:pPr>
    </w:p>
    <w:p w:rsidR="00407E4C" w:rsidRDefault="00407E4C">
      <w:pPr>
        <w:rPr>
          <w:rFonts w:hint="eastAsia"/>
        </w:rPr>
      </w:pPr>
    </w:p>
    <w:p w:rsidR="00407E4C" w:rsidRDefault="00407E4C">
      <w:pPr>
        <w:rPr>
          <w:rFonts w:hint="eastAsia"/>
        </w:rPr>
      </w:pPr>
      <w:r>
        <w:rPr>
          <w:rFonts w:hint="eastAsia"/>
        </w:rPr>
        <w:t>上でもみたように問題文の連立の微分方程式は厳密に解こうとすれば解けます。けれど厳密な式を出したところで（振動面が回転するという）物理的本質が見えない。（書き下してみればわかる。）だから近似式を使って物理的意味</w:t>
      </w:r>
      <w:r w:rsidR="003171CC">
        <w:rPr>
          <w:rFonts w:hint="eastAsia"/>
        </w:rPr>
        <w:t>がわかるようにしているのですね。先生の意図を読んでの第３問ですね</w:t>
      </w:r>
      <w:r>
        <w:rPr>
          <w:rFonts w:hint="eastAsia"/>
        </w:rPr>
        <w:t>。数学的に良くないというのは（もちろん近似してもランダウの記号を使えば数学的にも厳密にできますよ）</w:t>
      </w:r>
      <w:r w:rsidR="003171CC">
        <w:rPr>
          <w:rFonts w:hint="eastAsia"/>
        </w:rPr>
        <w:t>物理的意味を理解するという目的からみれば</w:t>
      </w:r>
      <w:r>
        <w:rPr>
          <w:rFonts w:hint="eastAsia"/>
        </w:rPr>
        <w:t>的外れにゃのですよ。</w:t>
      </w:r>
    </w:p>
    <w:p w:rsidR="00644FA2" w:rsidRDefault="00644FA2">
      <w:pPr>
        <w:rPr>
          <w:rFonts w:hint="eastAsia"/>
        </w:rPr>
      </w:pPr>
    </w:p>
    <w:p w:rsidR="00644FA2" w:rsidRDefault="00644FA2">
      <w:pPr>
        <w:rPr>
          <w:rFonts w:hint="eastAsia"/>
        </w:rPr>
      </w:pPr>
      <w:r>
        <w:rPr>
          <w:rFonts w:hint="eastAsia"/>
        </w:rPr>
        <w:t>以上で説明終わり</w:t>
      </w:r>
    </w:p>
    <w:p w:rsidR="00644FA2" w:rsidRDefault="00644FA2">
      <w:pPr>
        <w:rPr>
          <w:rFonts w:hint="eastAsia"/>
        </w:rPr>
      </w:pPr>
      <w:r>
        <w:rPr>
          <w:rFonts w:hint="eastAsia"/>
        </w:rPr>
        <w:t>あと数２はあれで多分終わりです。更新の予定はありません。（過去問が新たに入ればしますが）テスト頑張りましょうね～。ではさいなら。</w:t>
      </w:r>
    </w:p>
    <w:p w:rsidR="00644FA2" w:rsidRDefault="00644FA2">
      <w:pPr>
        <w:rPr>
          <w:rFonts w:hint="eastAsia"/>
        </w:rPr>
      </w:pPr>
    </w:p>
    <w:p w:rsidR="00644FA2" w:rsidRDefault="00644FA2">
      <w:pPr>
        <w:rPr>
          <w:rFonts w:hint="eastAsia"/>
        </w:rPr>
      </w:pPr>
      <w:r>
        <w:rPr>
          <w:rFonts w:hint="eastAsia"/>
        </w:rPr>
        <w:t>参考</w:t>
      </w:r>
    </w:p>
    <w:p w:rsidR="00644FA2" w:rsidRDefault="00644FA2">
      <w:pPr>
        <w:rPr>
          <w:rFonts w:hint="eastAsia"/>
        </w:rPr>
      </w:pPr>
      <w:r>
        <w:rPr>
          <w:rFonts w:hint="eastAsia"/>
        </w:rPr>
        <w:t>古典力学の数学的方法（</w:t>
      </w:r>
      <w:r>
        <w:rPr>
          <w:rFonts w:hint="eastAsia"/>
        </w:rPr>
        <w:t>V.I</w:t>
      </w:r>
      <w:r>
        <w:rPr>
          <w:rFonts w:hint="eastAsia"/>
        </w:rPr>
        <w:t>アーノルド）蟹江幸博</w:t>
      </w:r>
      <w:r w:rsidR="003171CC">
        <w:rPr>
          <w:rFonts w:hint="eastAsia"/>
        </w:rPr>
        <w:t xml:space="preserve">　他　</w:t>
      </w:r>
      <w:r>
        <w:rPr>
          <w:rFonts w:hint="eastAsia"/>
        </w:rPr>
        <w:t>訳</w:t>
      </w:r>
      <w:r>
        <w:rPr>
          <w:rFonts w:hint="eastAsia"/>
        </w:rPr>
        <w:t>p125~p126</w:t>
      </w:r>
    </w:p>
    <w:p w:rsidR="00644FA2" w:rsidRDefault="00644FA2">
      <w:pPr>
        <w:rPr>
          <w:rFonts w:hint="eastAsia"/>
        </w:rPr>
      </w:pPr>
    </w:p>
    <w:p w:rsidR="00644FA2" w:rsidRPr="00644FA2" w:rsidRDefault="00644FA2">
      <w:pPr>
        <w:rPr>
          <w:rFonts w:ascii="HGS創英角ｺﾞｼｯｸUB" w:eastAsia="HGS創英角ｺﾞｼｯｸUB" w:hint="eastAsia"/>
          <w:sz w:val="52"/>
          <w:szCs w:val="52"/>
        </w:rPr>
      </w:pPr>
      <w:r w:rsidRPr="00644FA2">
        <w:rPr>
          <w:rFonts w:ascii="HGS創英角ｺﾞｼｯｸUB" w:eastAsia="HGS創英角ｺﾞｼｯｸUB" w:hint="eastAsia"/>
          <w:sz w:val="52"/>
          <w:szCs w:val="52"/>
        </w:rPr>
        <w:t>小林君ごめん</w:t>
      </w:r>
      <w:r>
        <w:rPr>
          <w:rFonts w:ascii="HGS創英角ｺﾞｼｯｸUB" w:eastAsia="HGS創英角ｺﾞｼｯｸUB" w:hint="eastAsia"/>
          <w:sz w:val="52"/>
          <w:szCs w:val="52"/>
        </w:rPr>
        <w:t>ね</w:t>
      </w:r>
      <w:r w:rsidRPr="00644FA2">
        <w:rPr>
          <w:rFonts w:ascii="HGS創英角ｺﾞｼｯｸUB" w:eastAsia="HGS創英角ｺﾞｼｯｸUB" w:hint="eastAsia"/>
          <w:sz w:val="52"/>
          <w:szCs w:val="52"/>
        </w:rPr>
        <w:t>。邪魔しちゃった</w:t>
      </w:r>
      <w:r>
        <w:rPr>
          <w:rFonts w:ascii="HGS創英角ｺﾞｼｯｸUB" w:eastAsia="HGS創英角ｺﾞｼｯｸUB" w:hint="eastAsia"/>
          <w:sz w:val="52"/>
          <w:szCs w:val="52"/>
        </w:rPr>
        <w:t>よ。</w:t>
      </w:r>
    </w:p>
    <w:sectPr w:rsidR="00644FA2" w:rsidRPr="00644FA2" w:rsidSect="000A2686">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A00002EF" w:usb1="420020EB" w:usb2="00000000" w:usb3="00000000" w:csb0="0000019F" w:csb1="00000000"/>
  </w:font>
  <w:font w:name="HGS創英角ｺﾞｼｯｸUB">
    <w:panose1 w:val="020B0900000000000000"/>
    <w:charset w:val="80"/>
    <w:family w:val="modern"/>
    <w:pitch w:val="variable"/>
    <w:sig w:usb0="80000281" w:usb1="28C76CF8"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6B65"/>
    <w:rsid w:val="00043203"/>
    <w:rsid w:val="000A2686"/>
    <w:rsid w:val="000B5AD5"/>
    <w:rsid w:val="000B6B65"/>
    <w:rsid w:val="0014136D"/>
    <w:rsid w:val="003171CC"/>
    <w:rsid w:val="00407E4C"/>
    <w:rsid w:val="00644FA2"/>
    <w:rsid w:val="008D6BD5"/>
    <w:rsid w:val="009B31A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6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B31AB"/>
    <w:rPr>
      <w:color w:val="808080"/>
    </w:rPr>
  </w:style>
  <w:style w:type="paragraph" w:styleId="a4">
    <w:name w:val="Balloon Text"/>
    <w:basedOn w:val="a"/>
    <w:link w:val="a5"/>
    <w:uiPriority w:val="99"/>
    <w:semiHidden/>
    <w:unhideWhenUsed/>
    <w:rsid w:val="009B31A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B31AB"/>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603</Words>
  <Characters>754</Characters>
  <Application>Microsoft Office Word</Application>
  <DocSecurity>0</DocSecurity>
  <Lines>47</Lines>
  <Paragraphs>61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dc:creator>
  <cp:lastModifiedBy>Sho</cp:lastModifiedBy>
  <cp:revision>1</cp:revision>
  <dcterms:created xsi:type="dcterms:W3CDTF">2010-08-25T13:35:00Z</dcterms:created>
  <dcterms:modified xsi:type="dcterms:W3CDTF">2010-08-25T14:59:00Z</dcterms:modified>
</cp:coreProperties>
</file>